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F362B" w14:textId="77777777" w:rsidR="00BA1945" w:rsidRPr="000F403F" w:rsidRDefault="00BA1945" w:rsidP="00F6402F">
      <w:pPr>
        <w:widowControl w:val="0"/>
        <w:jc w:val="center"/>
        <w:rPr>
          <w:sz w:val="28"/>
          <w:szCs w:val="28"/>
        </w:rPr>
      </w:pPr>
      <w:bookmarkStart w:id="0" w:name="_Hlk88992100"/>
      <w:r w:rsidRPr="000F403F">
        <w:rPr>
          <w:sz w:val="28"/>
          <w:szCs w:val="28"/>
        </w:rPr>
        <w:t>Федеральное государственное образовательное бюджетное</w:t>
      </w:r>
    </w:p>
    <w:p w14:paraId="792E0435" w14:textId="4F20110A" w:rsidR="00BA1945" w:rsidRPr="000F403F" w:rsidRDefault="00BA1945" w:rsidP="00F6402F">
      <w:pPr>
        <w:widowControl w:val="0"/>
        <w:jc w:val="center"/>
        <w:rPr>
          <w:sz w:val="28"/>
          <w:szCs w:val="28"/>
        </w:rPr>
      </w:pPr>
      <w:r w:rsidRPr="000F403F">
        <w:rPr>
          <w:sz w:val="28"/>
          <w:szCs w:val="28"/>
        </w:rPr>
        <w:t>учреждение высшего образования</w:t>
      </w:r>
    </w:p>
    <w:p w14:paraId="75646E5F" w14:textId="1C3A86B3" w:rsidR="00BA1945" w:rsidRPr="000F403F" w:rsidRDefault="00BA1945" w:rsidP="00F6402F">
      <w:pPr>
        <w:widowControl w:val="0"/>
        <w:jc w:val="center"/>
        <w:rPr>
          <w:spacing w:val="-20"/>
          <w:sz w:val="28"/>
          <w:szCs w:val="28"/>
        </w:rPr>
      </w:pPr>
      <w:r w:rsidRPr="000F403F">
        <w:rPr>
          <w:spacing w:val="-20"/>
          <w:sz w:val="28"/>
          <w:szCs w:val="28"/>
        </w:rPr>
        <w:t xml:space="preserve">«ФИНАНСОВЫЙ </w:t>
      </w:r>
      <w:r w:rsidR="00C65BA8" w:rsidRPr="000F403F">
        <w:rPr>
          <w:spacing w:val="-20"/>
          <w:sz w:val="28"/>
          <w:szCs w:val="28"/>
        </w:rPr>
        <w:t>УНИВЕРСИТЕТ ПРИ</w:t>
      </w:r>
      <w:r w:rsidRPr="000F403F">
        <w:rPr>
          <w:spacing w:val="-20"/>
          <w:sz w:val="28"/>
          <w:szCs w:val="28"/>
        </w:rPr>
        <w:t xml:space="preserve"> ПРАВИТЕЛЬСТВЕ</w:t>
      </w:r>
    </w:p>
    <w:p w14:paraId="28EB1BF0" w14:textId="77777777" w:rsidR="00BA1945" w:rsidRPr="000F403F" w:rsidRDefault="00BA1945" w:rsidP="00F6402F">
      <w:pPr>
        <w:widowControl w:val="0"/>
        <w:jc w:val="center"/>
        <w:rPr>
          <w:spacing w:val="-20"/>
          <w:sz w:val="28"/>
          <w:szCs w:val="28"/>
        </w:rPr>
      </w:pPr>
      <w:r w:rsidRPr="000F403F">
        <w:rPr>
          <w:spacing w:val="-20"/>
          <w:sz w:val="28"/>
          <w:szCs w:val="28"/>
        </w:rPr>
        <w:t>РОССИЙСКОЙ ФЕДЕРАЦИИ»</w:t>
      </w:r>
    </w:p>
    <w:p w14:paraId="5E9B8F8A" w14:textId="77777777" w:rsidR="00BA1945" w:rsidRPr="000F403F" w:rsidRDefault="00BA1945" w:rsidP="00F6402F">
      <w:pPr>
        <w:widowControl w:val="0"/>
        <w:jc w:val="center"/>
        <w:rPr>
          <w:sz w:val="28"/>
          <w:szCs w:val="28"/>
        </w:rPr>
      </w:pPr>
      <w:r w:rsidRPr="000F403F">
        <w:rPr>
          <w:sz w:val="28"/>
          <w:szCs w:val="28"/>
        </w:rPr>
        <w:t>(Финансовый университет)</w:t>
      </w:r>
    </w:p>
    <w:p w14:paraId="10DE9AAB" w14:textId="77777777" w:rsidR="00D66B8D" w:rsidRPr="000F403F" w:rsidRDefault="00D66B8D" w:rsidP="00F6402F">
      <w:pPr>
        <w:widowControl w:val="0"/>
        <w:jc w:val="center"/>
        <w:rPr>
          <w:sz w:val="28"/>
          <w:szCs w:val="28"/>
        </w:rPr>
      </w:pPr>
    </w:p>
    <w:p w14:paraId="46E05D6D" w14:textId="7FF8A87B" w:rsidR="00D66B8D" w:rsidRPr="000F403F" w:rsidRDefault="00D66B8D" w:rsidP="00F6402F">
      <w:pPr>
        <w:widowControl w:val="0"/>
        <w:jc w:val="center"/>
        <w:rPr>
          <w:b/>
          <w:sz w:val="28"/>
          <w:szCs w:val="28"/>
        </w:rPr>
      </w:pPr>
      <w:r w:rsidRPr="000F403F">
        <w:rPr>
          <w:b/>
          <w:sz w:val="28"/>
          <w:szCs w:val="28"/>
        </w:rPr>
        <w:t xml:space="preserve">Департамент </w:t>
      </w:r>
      <w:r w:rsidR="00D80BAA" w:rsidRPr="000F403F">
        <w:rPr>
          <w:b/>
          <w:sz w:val="28"/>
          <w:szCs w:val="28"/>
        </w:rPr>
        <w:t xml:space="preserve">аудита и корпоративной </w:t>
      </w:r>
      <w:r w:rsidR="00F90614" w:rsidRPr="000F403F">
        <w:rPr>
          <w:b/>
          <w:sz w:val="28"/>
          <w:szCs w:val="28"/>
        </w:rPr>
        <w:t>отчётности</w:t>
      </w:r>
    </w:p>
    <w:p w14:paraId="18B7F418" w14:textId="208EA57F" w:rsidR="00BA1945" w:rsidRPr="000F403F" w:rsidRDefault="00CB34A4" w:rsidP="00C949BF">
      <w:pPr>
        <w:widowControl w:val="0"/>
        <w:tabs>
          <w:tab w:val="left" w:pos="6810"/>
        </w:tabs>
        <w:jc w:val="center"/>
        <w:rPr>
          <w:b/>
          <w:sz w:val="28"/>
          <w:szCs w:val="28"/>
        </w:rPr>
      </w:pPr>
      <w:r w:rsidRPr="000F403F">
        <w:rPr>
          <w:b/>
          <w:sz w:val="28"/>
          <w:szCs w:val="28"/>
        </w:rPr>
        <w:t>Факультет</w:t>
      </w:r>
      <w:r w:rsidR="002F139C">
        <w:rPr>
          <w:b/>
          <w:sz w:val="28"/>
          <w:szCs w:val="28"/>
        </w:rPr>
        <w:t>а</w:t>
      </w:r>
      <w:r w:rsidR="00C949BF" w:rsidRPr="000F403F">
        <w:rPr>
          <w:b/>
          <w:sz w:val="28"/>
          <w:szCs w:val="28"/>
        </w:rPr>
        <w:t xml:space="preserve"> налогов, аудита и бизнес-анализа</w:t>
      </w:r>
    </w:p>
    <w:p w14:paraId="21BF42A6" w14:textId="77777777" w:rsidR="00C949BF" w:rsidRPr="000F403F" w:rsidRDefault="00C949BF" w:rsidP="00C949BF">
      <w:pPr>
        <w:widowControl w:val="0"/>
        <w:tabs>
          <w:tab w:val="left" w:pos="6810"/>
        </w:tabs>
        <w:jc w:val="center"/>
        <w:rPr>
          <w:sz w:val="28"/>
          <w:szCs w:val="28"/>
        </w:rPr>
      </w:pPr>
    </w:p>
    <w:tbl>
      <w:tblPr>
        <w:tblpPr w:leftFromText="180" w:rightFromText="180" w:vertAnchor="text" w:horzAnchor="page" w:tblpX="1387" w:tblpY="328"/>
        <w:tblW w:w="5427" w:type="pct"/>
        <w:tblLook w:val="04A0" w:firstRow="1" w:lastRow="0" w:firstColumn="1" w:lastColumn="0" w:noHBand="0" w:noVBand="1"/>
      </w:tblPr>
      <w:tblGrid>
        <w:gridCol w:w="5077"/>
        <w:gridCol w:w="5077"/>
      </w:tblGrid>
      <w:tr w:rsidR="000F403F" w:rsidRPr="000F403F" w14:paraId="075D7962" w14:textId="77777777" w:rsidTr="005C2F00">
        <w:tc>
          <w:tcPr>
            <w:tcW w:w="2500" w:type="pct"/>
          </w:tcPr>
          <w:p w14:paraId="25E13A6F" w14:textId="77777777" w:rsidR="000C0F05" w:rsidRPr="000F403F" w:rsidRDefault="000C0F05" w:rsidP="00F6402F">
            <w:pPr>
              <w:widowControl w:val="0"/>
              <w:jc w:val="center"/>
              <w:rPr>
                <w:sz w:val="28"/>
                <w:szCs w:val="28"/>
              </w:rPr>
            </w:pPr>
          </w:p>
        </w:tc>
        <w:tc>
          <w:tcPr>
            <w:tcW w:w="2500" w:type="pct"/>
          </w:tcPr>
          <w:p w14:paraId="355D820B" w14:textId="77777777" w:rsidR="004426F4" w:rsidRPr="000F403F" w:rsidRDefault="004426F4" w:rsidP="00F6402F">
            <w:pPr>
              <w:widowControl w:val="0"/>
              <w:rPr>
                <w:sz w:val="28"/>
                <w:szCs w:val="28"/>
              </w:rPr>
            </w:pPr>
            <w:r w:rsidRPr="000F403F">
              <w:rPr>
                <w:sz w:val="28"/>
                <w:szCs w:val="28"/>
              </w:rPr>
              <w:t>УТВЕРЖДАЮ</w:t>
            </w:r>
          </w:p>
          <w:p w14:paraId="5F52AAEC" w14:textId="77777777" w:rsidR="004426F4" w:rsidRPr="000F403F" w:rsidRDefault="004426F4" w:rsidP="00F6402F">
            <w:pPr>
              <w:widowControl w:val="0"/>
              <w:rPr>
                <w:sz w:val="28"/>
                <w:szCs w:val="28"/>
              </w:rPr>
            </w:pPr>
            <w:r w:rsidRPr="000F403F">
              <w:rPr>
                <w:sz w:val="28"/>
                <w:szCs w:val="28"/>
              </w:rPr>
              <w:t>Проректор по учебной и               методической работе</w:t>
            </w:r>
          </w:p>
          <w:p w14:paraId="01741227" w14:textId="73842C83" w:rsidR="004426F4" w:rsidRPr="000F403F" w:rsidRDefault="00264A7E" w:rsidP="00F6402F">
            <w:pPr>
              <w:widowControl w:val="0"/>
              <w:rPr>
                <w:sz w:val="28"/>
                <w:szCs w:val="28"/>
              </w:rPr>
            </w:pPr>
            <w:r w:rsidRPr="000F403F">
              <w:rPr>
                <w:sz w:val="28"/>
                <w:szCs w:val="28"/>
              </w:rPr>
              <w:t>_________________</w:t>
            </w:r>
            <w:r w:rsidR="004426F4" w:rsidRPr="000F403F">
              <w:rPr>
                <w:sz w:val="28"/>
                <w:szCs w:val="28"/>
              </w:rPr>
              <w:t xml:space="preserve"> Е.А. Каменева</w:t>
            </w:r>
          </w:p>
          <w:p w14:paraId="5CE923A7" w14:textId="57B94852" w:rsidR="004426F4" w:rsidRPr="000F403F" w:rsidRDefault="004426F4" w:rsidP="00F6402F">
            <w:pPr>
              <w:widowControl w:val="0"/>
              <w:rPr>
                <w:sz w:val="28"/>
                <w:szCs w:val="28"/>
              </w:rPr>
            </w:pPr>
            <w:r w:rsidRPr="000F403F">
              <w:rPr>
                <w:sz w:val="28"/>
                <w:szCs w:val="28"/>
              </w:rPr>
              <w:t>«</w:t>
            </w:r>
            <w:r w:rsidR="000E049A">
              <w:rPr>
                <w:sz w:val="28"/>
                <w:szCs w:val="28"/>
              </w:rPr>
              <w:t>23</w:t>
            </w:r>
            <w:r w:rsidRPr="000F403F">
              <w:rPr>
                <w:sz w:val="28"/>
                <w:szCs w:val="28"/>
              </w:rPr>
              <w:t xml:space="preserve">» </w:t>
            </w:r>
            <w:r w:rsidR="000E049A">
              <w:rPr>
                <w:sz w:val="28"/>
                <w:szCs w:val="28"/>
              </w:rPr>
              <w:t>мая</w:t>
            </w:r>
            <w:r w:rsidRPr="000F403F">
              <w:rPr>
                <w:sz w:val="28"/>
                <w:szCs w:val="28"/>
              </w:rPr>
              <w:t xml:space="preserve"> 20</w:t>
            </w:r>
            <w:r w:rsidR="002F139C">
              <w:rPr>
                <w:sz w:val="28"/>
                <w:szCs w:val="28"/>
              </w:rPr>
              <w:t>23</w:t>
            </w:r>
            <w:r w:rsidRPr="000F403F">
              <w:rPr>
                <w:sz w:val="28"/>
                <w:szCs w:val="28"/>
              </w:rPr>
              <w:t xml:space="preserve"> г.</w:t>
            </w:r>
          </w:p>
          <w:p w14:paraId="0989D282" w14:textId="77777777" w:rsidR="000C0F05" w:rsidRPr="000F403F" w:rsidRDefault="000C0F05" w:rsidP="00F6402F">
            <w:pPr>
              <w:widowControl w:val="0"/>
              <w:rPr>
                <w:sz w:val="28"/>
                <w:szCs w:val="28"/>
              </w:rPr>
            </w:pPr>
          </w:p>
        </w:tc>
      </w:tr>
    </w:tbl>
    <w:p w14:paraId="7CA00D89" w14:textId="77777777" w:rsidR="003E3837" w:rsidRPr="000F403F" w:rsidRDefault="003E3837" w:rsidP="00F6402F">
      <w:pPr>
        <w:widowControl w:val="0"/>
        <w:tabs>
          <w:tab w:val="left" w:pos="6810"/>
        </w:tabs>
        <w:rPr>
          <w:sz w:val="28"/>
          <w:szCs w:val="28"/>
        </w:rPr>
      </w:pPr>
    </w:p>
    <w:tbl>
      <w:tblPr>
        <w:tblW w:w="4588" w:type="dxa"/>
        <w:tblLook w:val="01E0" w:firstRow="1" w:lastRow="1" w:firstColumn="1" w:lastColumn="1" w:noHBand="0" w:noVBand="0"/>
      </w:tblPr>
      <w:tblGrid>
        <w:gridCol w:w="4588"/>
      </w:tblGrid>
      <w:tr w:rsidR="000F403F" w:rsidRPr="000F403F" w14:paraId="3B34E614" w14:textId="77777777" w:rsidTr="00336F58">
        <w:trPr>
          <w:trHeight w:val="911"/>
        </w:trPr>
        <w:tc>
          <w:tcPr>
            <w:tcW w:w="4588" w:type="dxa"/>
          </w:tcPr>
          <w:p w14:paraId="6FCC580E" w14:textId="77777777" w:rsidR="008A0FA6" w:rsidRPr="000F403F" w:rsidRDefault="008A0FA6" w:rsidP="00F6402F">
            <w:pPr>
              <w:widowControl w:val="0"/>
              <w:spacing w:after="100" w:afterAutospacing="1"/>
              <w:ind w:right="284"/>
            </w:pPr>
          </w:p>
          <w:p w14:paraId="4C2B7BB0" w14:textId="06737A5E" w:rsidR="008A0FA6" w:rsidRPr="000F403F" w:rsidRDefault="008A0FA6" w:rsidP="00F6402F">
            <w:pPr>
              <w:widowControl w:val="0"/>
              <w:spacing w:after="100" w:afterAutospacing="1"/>
              <w:ind w:right="284"/>
            </w:pPr>
          </w:p>
        </w:tc>
      </w:tr>
    </w:tbl>
    <w:p w14:paraId="741339AC" w14:textId="349531C8" w:rsidR="007D6E36" w:rsidRPr="000F403F" w:rsidRDefault="007D6E36" w:rsidP="00F6402F">
      <w:pPr>
        <w:widowControl w:val="0"/>
        <w:jc w:val="center"/>
        <w:rPr>
          <w:b/>
          <w:sz w:val="32"/>
          <w:szCs w:val="32"/>
        </w:rPr>
      </w:pPr>
      <w:r w:rsidRPr="000F403F">
        <w:rPr>
          <w:b/>
          <w:sz w:val="32"/>
          <w:szCs w:val="32"/>
        </w:rPr>
        <w:t>Дворецкая В.В.</w:t>
      </w:r>
    </w:p>
    <w:p w14:paraId="615F929F" w14:textId="77777777" w:rsidR="0075079E" w:rsidRPr="000F403F" w:rsidRDefault="0075079E" w:rsidP="00F6402F">
      <w:pPr>
        <w:widowControl w:val="0"/>
        <w:ind w:left="720" w:hanging="720"/>
        <w:jc w:val="center"/>
        <w:rPr>
          <w:b/>
          <w:bCs/>
          <w:caps/>
          <w:sz w:val="28"/>
          <w:szCs w:val="28"/>
        </w:rPr>
      </w:pPr>
    </w:p>
    <w:p w14:paraId="71564A55" w14:textId="25C557BC" w:rsidR="001C295B" w:rsidRPr="000F403F" w:rsidRDefault="00C0621E" w:rsidP="00F6402F">
      <w:pPr>
        <w:widowControl w:val="0"/>
        <w:jc w:val="center"/>
        <w:rPr>
          <w:b/>
          <w:sz w:val="28"/>
          <w:szCs w:val="28"/>
        </w:rPr>
      </w:pPr>
      <w:r w:rsidRPr="000F403F">
        <w:rPr>
          <w:b/>
          <w:sz w:val="32"/>
        </w:rPr>
        <w:t>Стандартизация системы внутреннего аудита</w:t>
      </w:r>
    </w:p>
    <w:p w14:paraId="49ED74BB" w14:textId="77777777" w:rsidR="00DA6B30" w:rsidRPr="000F403F" w:rsidRDefault="00DA6B30" w:rsidP="00F6402F">
      <w:pPr>
        <w:widowControl w:val="0"/>
        <w:jc w:val="center"/>
        <w:rPr>
          <w:b/>
          <w:sz w:val="28"/>
          <w:szCs w:val="28"/>
        </w:rPr>
      </w:pPr>
      <w:r w:rsidRPr="000F403F">
        <w:rPr>
          <w:b/>
          <w:sz w:val="28"/>
          <w:szCs w:val="28"/>
        </w:rPr>
        <w:t>Рабочая программа дисциплины</w:t>
      </w:r>
    </w:p>
    <w:p w14:paraId="35A3F443" w14:textId="77777777" w:rsidR="00DA6B30" w:rsidRPr="000F403F" w:rsidRDefault="00DA6B30" w:rsidP="00F6402F">
      <w:pPr>
        <w:widowControl w:val="0"/>
        <w:jc w:val="center"/>
        <w:rPr>
          <w:sz w:val="28"/>
          <w:szCs w:val="28"/>
        </w:rPr>
      </w:pPr>
    </w:p>
    <w:p w14:paraId="6E7DAC37" w14:textId="2E839363" w:rsidR="00BA788E" w:rsidRPr="000F403F" w:rsidRDefault="00DA6B30" w:rsidP="00F6402F">
      <w:pPr>
        <w:widowControl w:val="0"/>
        <w:jc w:val="center"/>
        <w:rPr>
          <w:sz w:val="28"/>
          <w:szCs w:val="28"/>
        </w:rPr>
      </w:pPr>
      <w:r w:rsidRPr="000F403F">
        <w:rPr>
          <w:sz w:val="28"/>
          <w:szCs w:val="28"/>
        </w:rPr>
        <w:t>для студентов</w:t>
      </w:r>
      <w:r w:rsidR="00D26C0D" w:rsidRPr="000F403F">
        <w:rPr>
          <w:sz w:val="28"/>
          <w:szCs w:val="28"/>
        </w:rPr>
        <w:t xml:space="preserve">, обучающихся </w:t>
      </w:r>
      <w:r w:rsidR="00336F58" w:rsidRPr="000F403F">
        <w:rPr>
          <w:sz w:val="28"/>
          <w:szCs w:val="28"/>
        </w:rPr>
        <w:t>по направлению</w:t>
      </w:r>
      <w:r w:rsidRPr="000F403F">
        <w:rPr>
          <w:sz w:val="28"/>
          <w:szCs w:val="28"/>
        </w:rPr>
        <w:t xml:space="preserve"> подготовки</w:t>
      </w:r>
    </w:p>
    <w:p w14:paraId="6C094680" w14:textId="2C04AD06" w:rsidR="00FE4682" w:rsidRPr="000F403F" w:rsidRDefault="00FE4682" w:rsidP="00F6402F">
      <w:pPr>
        <w:widowControl w:val="0"/>
        <w:jc w:val="center"/>
        <w:rPr>
          <w:sz w:val="28"/>
          <w:szCs w:val="28"/>
        </w:rPr>
      </w:pPr>
      <w:r w:rsidRPr="000F403F">
        <w:rPr>
          <w:sz w:val="28"/>
          <w:szCs w:val="28"/>
        </w:rPr>
        <w:t>38.04.0</w:t>
      </w:r>
      <w:r w:rsidR="00EF45F0" w:rsidRPr="000F403F">
        <w:rPr>
          <w:sz w:val="28"/>
          <w:szCs w:val="28"/>
        </w:rPr>
        <w:t>1</w:t>
      </w:r>
      <w:r w:rsidRPr="000F403F">
        <w:rPr>
          <w:sz w:val="28"/>
          <w:szCs w:val="28"/>
        </w:rPr>
        <w:t xml:space="preserve"> «</w:t>
      </w:r>
      <w:r w:rsidR="00580ABF" w:rsidRPr="000F403F">
        <w:rPr>
          <w:sz w:val="28"/>
          <w:szCs w:val="28"/>
        </w:rPr>
        <w:t>Экономика</w:t>
      </w:r>
      <w:r w:rsidRPr="000F403F">
        <w:rPr>
          <w:sz w:val="28"/>
          <w:szCs w:val="28"/>
        </w:rPr>
        <w:t>»</w:t>
      </w:r>
    </w:p>
    <w:p w14:paraId="41E8CF39" w14:textId="77777777" w:rsidR="005C2F00" w:rsidRPr="000F403F" w:rsidRDefault="005C2F00" w:rsidP="00F6402F">
      <w:pPr>
        <w:widowControl w:val="0"/>
        <w:jc w:val="center"/>
        <w:rPr>
          <w:sz w:val="28"/>
          <w:szCs w:val="28"/>
        </w:rPr>
      </w:pPr>
      <w:r w:rsidRPr="000F403F">
        <w:rPr>
          <w:sz w:val="28"/>
          <w:szCs w:val="28"/>
        </w:rPr>
        <w:t xml:space="preserve">направленность программы магистратуры </w:t>
      </w:r>
    </w:p>
    <w:p w14:paraId="0E2F11F9" w14:textId="790D79B6" w:rsidR="00DA6B30" w:rsidRPr="000F403F" w:rsidRDefault="005C1100" w:rsidP="00F6402F">
      <w:pPr>
        <w:widowControl w:val="0"/>
        <w:jc w:val="center"/>
        <w:rPr>
          <w:sz w:val="28"/>
          <w:szCs w:val="28"/>
        </w:rPr>
      </w:pPr>
      <w:r w:rsidRPr="000F403F">
        <w:rPr>
          <w:sz w:val="28"/>
          <w:szCs w:val="28"/>
        </w:rPr>
        <w:t>«</w:t>
      </w:r>
      <w:r w:rsidR="00C0621E" w:rsidRPr="000F403F">
        <w:rPr>
          <w:sz w:val="28"/>
          <w:szCs w:val="28"/>
        </w:rPr>
        <w:t>Внутренний аудит и управление рисками организации</w:t>
      </w:r>
      <w:r w:rsidRPr="000F403F">
        <w:rPr>
          <w:sz w:val="28"/>
          <w:szCs w:val="28"/>
        </w:rPr>
        <w:t>»</w:t>
      </w:r>
    </w:p>
    <w:p w14:paraId="3ED124A5" w14:textId="47F6E258" w:rsidR="00DA6B30" w:rsidRDefault="00DA6B30" w:rsidP="00F6402F">
      <w:pPr>
        <w:widowControl w:val="0"/>
        <w:jc w:val="center"/>
        <w:rPr>
          <w:i/>
          <w:iCs/>
        </w:rPr>
      </w:pPr>
    </w:p>
    <w:p w14:paraId="65561E7C" w14:textId="40BDD69B" w:rsidR="002F139C" w:rsidRDefault="002F139C" w:rsidP="00F6402F">
      <w:pPr>
        <w:widowControl w:val="0"/>
        <w:jc w:val="center"/>
        <w:rPr>
          <w:i/>
          <w:iCs/>
        </w:rPr>
      </w:pPr>
    </w:p>
    <w:p w14:paraId="4DDEC928" w14:textId="77777777" w:rsidR="002F139C" w:rsidRPr="000F403F" w:rsidRDefault="002F139C" w:rsidP="00F6402F">
      <w:pPr>
        <w:widowControl w:val="0"/>
        <w:jc w:val="center"/>
        <w:rPr>
          <w:i/>
          <w:iCs/>
        </w:rPr>
      </w:pPr>
    </w:p>
    <w:p w14:paraId="5C543934" w14:textId="77777777" w:rsidR="002F139C" w:rsidRDefault="002F139C" w:rsidP="002F139C">
      <w:pPr>
        <w:widowControl w:val="0"/>
        <w:autoSpaceDE w:val="0"/>
        <w:autoSpaceDN w:val="0"/>
        <w:ind w:right="-1"/>
        <w:contextualSpacing/>
        <w:jc w:val="center"/>
        <w:rPr>
          <w:sz w:val="28"/>
          <w:szCs w:val="28"/>
          <w:lang w:eastAsia="en-US"/>
        </w:rPr>
      </w:pPr>
      <w:r w:rsidRPr="002F139C">
        <w:rPr>
          <w:sz w:val="28"/>
          <w:szCs w:val="28"/>
          <w:lang w:eastAsia="en-US"/>
        </w:rPr>
        <w:t>Рекомендовано Ученым советом Факультета налогов, аудита</w:t>
      </w:r>
    </w:p>
    <w:p w14:paraId="4E27CCDA" w14:textId="6852F6A9" w:rsidR="002F139C" w:rsidRPr="002F139C" w:rsidRDefault="002F139C" w:rsidP="002F139C">
      <w:pPr>
        <w:widowControl w:val="0"/>
        <w:autoSpaceDE w:val="0"/>
        <w:autoSpaceDN w:val="0"/>
        <w:ind w:right="-1"/>
        <w:contextualSpacing/>
        <w:jc w:val="center"/>
        <w:rPr>
          <w:sz w:val="28"/>
          <w:szCs w:val="28"/>
          <w:lang w:eastAsia="en-US"/>
        </w:rPr>
      </w:pPr>
      <w:r w:rsidRPr="002F139C">
        <w:rPr>
          <w:sz w:val="28"/>
          <w:szCs w:val="28"/>
          <w:lang w:eastAsia="en-US"/>
        </w:rPr>
        <w:t>и бизнес-анализа</w:t>
      </w:r>
    </w:p>
    <w:p w14:paraId="67EAB351" w14:textId="77777777" w:rsidR="002F139C" w:rsidRPr="002F139C" w:rsidRDefault="002F139C" w:rsidP="002F139C">
      <w:pPr>
        <w:widowControl w:val="0"/>
        <w:autoSpaceDE w:val="0"/>
        <w:autoSpaceDN w:val="0"/>
        <w:ind w:right="-1"/>
        <w:contextualSpacing/>
        <w:jc w:val="center"/>
        <w:rPr>
          <w:sz w:val="28"/>
          <w:szCs w:val="28"/>
          <w:lang w:eastAsia="en-US"/>
        </w:rPr>
      </w:pPr>
      <w:r w:rsidRPr="002F139C">
        <w:rPr>
          <w:sz w:val="28"/>
          <w:szCs w:val="28"/>
          <w:lang w:eastAsia="en-US"/>
        </w:rPr>
        <w:t>(протокол № 30 от 16 мая 2023 г.)</w:t>
      </w:r>
    </w:p>
    <w:p w14:paraId="31EE0863" w14:textId="77777777" w:rsidR="002F139C" w:rsidRPr="002F139C" w:rsidRDefault="002F139C" w:rsidP="002F139C">
      <w:pPr>
        <w:widowControl w:val="0"/>
        <w:autoSpaceDE w:val="0"/>
        <w:autoSpaceDN w:val="0"/>
        <w:ind w:right="-1"/>
        <w:contextualSpacing/>
        <w:jc w:val="center"/>
        <w:rPr>
          <w:sz w:val="28"/>
          <w:szCs w:val="28"/>
          <w:lang w:eastAsia="en-US"/>
        </w:rPr>
      </w:pPr>
    </w:p>
    <w:p w14:paraId="13C48F44" w14:textId="77777777" w:rsidR="002F139C" w:rsidRPr="002F139C" w:rsidRDefault="002F139C" w:rsidP="002F139C">
      <w:pPr>
        <w:widowControl w:val="0"/>
        <w:autoSpaceDE w:val="0"/>
        <w:autoSpaceDN w:val="0"/>
        <w:ind w:right="-1"/>
        <w:contextualSpacing/>
        <w:jc w:val="center"/>
        <w:rPr>
          <w:sz w:val="28"/>
          <w:szCs w:val="28"/>
          <w:lang w:eastAsia="en-US"/>
        </w:rPr>
      </w:pPr>
      <w:r w:rsidRPr="002F139C">
        <w:rPr>
          <w:sz w:val="28"/>
          <w:szCs w:val="28"/>
          <w:lang w:eastAsia="en-US"/>
        </w:rPr>
        <w:t>Одобрено Советом Департамента аудита и корпоративной отчетности                  Факультета налогов, аудита и бизнес-анализа</w:t>
      </w:r>
    </w:p>
    <w:p w14:paraId="76B8DA3F" w14:textId="77777777" w:rsidR="002F139C" w:rsidRPr="002F139C" w:rsidRDefault="002F139C" w:rsidP="002F139C">
      <w:pPr>
        <w:widowControl w:val="0"/>
        <w:autoSpaceDE w:val="0"/>
        <w:autoSpaceDN w:val="0"/>
        <w:ind w:right="-1"/>
        <w:contextualSpacing/>
        <w:jc w:val="center"/>
        <w:rPr>
          <w:sz w:val="28"/>
          <w:szCs w:val="28"/>
          <w:lang w:eastAsia="en-US"/>
        </w:rPr>
      </w:pPr>
      <w:r w:rsidRPr="002F139C">
        <w:rPr>
          <w:sz w:val="28"/>
          <w:szCs w:val="28"/>
          <w:lang w:eastAsia="en-US"/>
        </w:rPr>
        <w:t>(протокол № 27 от 25 апреля 2023 г.)</w:t>
      </w:r>
    </w:p>
    <w:p w14:paraId="502F3675" w14:textId="77777777" w:rsidR="00273A36" w:rsidRPr="000F403F" w:rsidRDefault="00273A36" w:rsidP="00F6402F">
      <w:pPr>
        <w:widowControl w:val="0"/>
        <w:jc w:val="center"/>
        <w:rPr>
          <w:b/>
          <w:bCs/>
          <w:sz w:val="28"/>
          <w:szCs w:val="28"/>
        </w:rPr>
      </w:pPr>
    </w:p>
    <w:p w14:paraId="46F5E1C8" w14:textId="77777777" w:rsidR="00C72174" w:rsidRPr="000F403F" w:rsidRDefault="00C72174" w:rsidP="00F6402F">
      <w:pPr>
        <w:widowControl w:val="0"/>
        <w:jc w:val="center"/>
        <w:rPr>
          <w:b/>
          <w:bCs/>
          <w:sz w:val="28"/>
          <w:szCs w:val="28"/>
        </w:rPr>
      </w:pPr>
    </w:p>
    <w:p w14:paraId="6FCBA66A" w14:textId="0708C4C0" w:rsidR="00A279DD" w:rsidRPr="000F403F" w:rsidRDefault="00A279DD" w:rsidP="00F6402F">
      <w:pPr>
        <w:widowControl w:val="0"/>
        <w:jc w:val="center"/>
        <w:rPr>
          <w:b/>
          <w:bCs/>
          <w:sz w:val="28"/>
          <w:szCs w:val="28"/>
        </w:rPr>
      </w:pPr>
    </w:p>
    <w:p w14:paraId="72BC143C" w14:textId="5AA16426" w:rsidR="003A01DB" w:rsidRPr="000F403F" w:rsidRDefault="00273A36" w:rsidP="00F6402F">
      <w:pPr>
        <w:widowControl w:val="0"/>
        <w:jc w:val="center"/>
        <w:rPr>
          <w:sz w:val="28"/>
          <w:szCs w:val="28"/>
        </w:rPr>
      </w:pPr>
      <w:r w:rsidRPr="000F403F">
        <w:rPr>
          <w:b/>
          <w:bCs/>
          <w:sz w:val="28"/>
          <w:szCs w:val="28"/>
        </w:rPr>
        <w:t>Москва</w:t>
      </w:r>
      <w:r w:rsidRPr="000F403F">
        <w:rPr>
          <w:b/>
          <w:bCs/>
          <w:caps/>
          <w:sz w:val="28"/>
          <w:szCs w:val="28"/>
        </w:rPr>
        <w:t xml:space="preserve"> 20</w:t>
      </w:r>
      <w:r w:rsidR="00A279DD" w:rsidRPr="000F403F">
        <w:rPr>
          <w:b/>
          <w:bCs/>
          <w:caps/>
          <w:sz w:val="28"/>
          <w:szCs w:val="28"/>
        </w:rPr>
        <w:t>2</w:t>
      </w:r>
      <w:r w:rsidR="00A52082" w:rsidRPr="000F403F">
        <w:rPr>
          <w:b/>
          <w:bCs/>
          <w:caps/>
          <w:sz w:val="28"/>
          <w:szCs w:val="28"/>
        </w:rPr>
        <w:t>3</w:t>
      </w:r>
    </w:p>
    <w:p w14:paraId="103DD9AE" w14:textId="15032658" w:rsidR="0083684E" w:rsidRPr="000F403F" w:rsidRDefault="009475FC" w:rsidP="00C0621E">
      <w:pPr>
        <w:widowControl w:val="0"/>
        <w:tabs>
          <w:tab w:val="right" w:pos="9000"/>
        </w:tabs>
        <w:ind w:right="190"/>
        <w:jc w:val="both"/>
        <w:rPr>
          <w:b/>
          <w:bCs/>
          <w:sz w:val="28"/>
          <w:szCs w:val="28"/>
        </w:rPr>
      </w:pPr>
      <w:r w:rsidRPr="000F403F">
        <w:rPr>
          <w:b/>
          <w:bCs/>
          <w:caps/>
          <w:sz w:val="28"/>
          <w:szCs w:val="28"/>
        </w:rPr>
        <w:br w:type="page"/>
      </w:r>
      <w:bookmarkStart w:id="1" w:name="_GoBack"/>
      <w:bookmarkEnd w:id="1"/>
    </w:p>
    <w:p w14:paraId="77DABEC0" w14:textId="77777777" w:rsidR="0045206C" w:rsidRPr="000F403F" w:rsidRDefault="0045206C" w:rsidP="00F6402F">
      <w:pPr>
        <w:widowControl w:val="0"/>
        <w:tabs>
          <w:tab w:val="right" w:pos="9000"/>
        </w:tabs>
        <w:ind w:right="190"/>
        <w:jc w:val="both"/>
        <w:rPr>
          <w:b/>
          <w:bCs/>
          <w:sz w:val="28"/>
          <w:szCs w:val="28"/>
        </w:rPr>
      </w:pPr>
    </w:p>
    <w:bookmarkStart w:id="2" w:name="_Toc418764140" w:displacedByCustomXml="next"/>
    <w:sdt>
      <w:sdtPr>
        <w:rPr>
          <w:rFonts w:ascii="Times New Roman" w:hAnsi="Times New Roman"/>
          <w:color w:val="auto"/>
          <w:sz w:val="28"/>
          <w:szCs w:val="28"/>
        </w:rPr>
        <w:id w:val="484748425"/>
        <w:docPartObj>
          <w:docPartGallery w:val="Table of Contents"/>
          <w:docPartUnique/>
        </w:docPartObj>
      </w:sdtPr>
      <w:sdtEndPr>
        <w:rPr>
          <w:b/>
          <w:bCs/>
        </w:rPr>
      </w:sdtEndPr>
      <w:sdtContent>
        <w:p w14:paraId="7BA7A2E8" w14:textId="44822FC4" w:rsidR="007F2203" w:rsidRPr="000F403F" w:rsidRDefault="005C2F00" w:rsidP="00F6402F">
          <w:pPr>
            <w:pStyle w:val="aff0"/>
            <w:widowControl w:val="0"/>
            <w:jc w:val="center"/>
            <w:rPr>
              <w:rFonts w:ascii="Times New Roman" w:hAnsi="Times New Roman"/>
              <w:b/>
              <w:color w:val="auto"/>
              <w:sz w:val="28"/>
              <w:szCs w:val="28"/>
            </w:rPr>
          </w:pPr>
          <w:r w:rsidRPr="000F403F">
            <w:rPr>
              <w:rFonts w:ascii="Times New Roman" w:hAnsi="Times New Roman"/>
              <w:b/>
              <w:color w:val="auto"/>
              <w:sz w:val="28"/>
              <w:szCs w:val="28"/>
            </w:rPr>
            <w:t>Содержание</w:t>
          </w:r>
        </w:p>
        <w:p w14:paraId="6D334430" w14:textId="3CFD7BE0" w:rsidR="004D04B3" w:rsidRPr="00E82076" w:rsidRDefault="007F2203"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r w:rsidRPr="00E82076">
            <w:rPr>
              <w:sz w:val="28"/>
              <w:szCs w:val="28"/>
            </w:rPr>
            <w:fldChar w:fldCharType="begin"/>
          </w:r>
          <w:r w:rsidRPr="00E82076">
            <w:rPr>
              <w:sz w:val="28"/>
              <w:szCs w:val="28"/>
            </w:rPr>
            <w:instrText xml:space="preserve"> TOC \o "1-3" \h \z \u </w:instrText>
          </w:r>
          <w:r w:rsidRPr="00E82076">
            <w:rPr>
              <w:sz w:val="28"/>
              <w:szCs w:val="28"/>
            </w:rPr>
            <w:fldChar w:fldCharType="separate"/>
          </w:r>
          <w:hyperlink w:anchor="_Toc135579312" w:history="1">
            <w:r w:rsidR="004D04B3" w:rsidRPr="00E82076">
              <w:rPr>
                <w:rStyle w:val="aa"/>
                <w:noProof/>
                <w:color w:val="auto"/>
                <w:sz w:val="28"/>
                <w:szCs w:val="28"/>
              </w:rPr>
              <w:t>1. Наименование дисциплины</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_Toc135579312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3</w:t>
            </w:r>
            <w:r w:rsidR="004D04B3" w:rsidRPr="00E82076">
              <w:rPr>
                <w:noProof/>
                <w:webHidden/>
                <w:sz w:val="28"/>
                <w:szCs w:val="28"/>
              </w:rPr>
              <w:fldChar w:fldCharType="end"/>
            </w:r>
          </w:hyperlink>
        </w:p>
        <w:p w14:paraId="62CBCAD0" w14:textId="2C94228B"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13" w:history="1">
            <w:r w:rsidR="004D04B3" w:rsidRPr="00E82076">
              <w:rPr>
                <w:rStyle w:val="aa"/>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_Toc135579313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3</w:t>
            </w:r>
            <w:r w:rsidR="004D04B3" w:rsidRPr="00E82076">
              <w:rPr>
                <w:noProof/>
                <w:webHidden/>
                <w:sz w:val="28"/>
                <w:szCs w:val="28"/>
              </w:rPr>
              <w:fldChar w:fldCharType="end"/>
            </w:r>
          </w:hyperlink>
        </w:p>
        <w:p w14:paraId="3F3084A0" w14:textId="2E0645C8"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14" w:history="1">
            <w:r w:rsidR="004D04B3" w:rsidRPr="00E82076">
              <w:rPr>
                <w:rStyle w:val="aa"/>
                <w:noProof/>
                <w:color w:val="auto"/>
                <w:sz w:val="28"/>
                <w:szCs w:val="28"/>
              </w:rPr>
              <w:t>3. Место дисциплины в структуре образовательной программы</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_Toc135579314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4</w:t>
            </w:r>
            <w:r w:rsidR="004D04B3" w:rsidRPr="00E82076">
              <w:rPr>
                <w:noProof/>
                <w:webHidden/>
                <w:sz w:val="28"/>
                <w:szCs w:val="28"/>
              </w:rPr>
              <w:fldChar w:fldCharType="end"/>
            </w:r>
          </w:hyperlink>
        </w:p>
        <w:p w14:paraId="435CB9A7" w14:textId="13559535"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15" w:history="1">
            <w:r w:rsidR="004D04B3" w:rsidRPr="00E82076">
              <w:rPr>
                <w:rStyle w:val="aa"/>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_Toc135579315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5</w:t>
            </w:r>
            <w:r w:rsidR="004D04B3" w:rsidRPr="00E82076">
              <w:rPr>
                <w:noProof/>
                <w:webHidden/>
                <w:sz w:val="28"/>
                <w:szCs w:val="28"/>
              </w:rPr>
              <w:fldChar w:fldCharType="end"/>
            </w:r>
          </w:hyperlink>
        </w:p>
        <w:p w14:paraId="574B191A" w14:textId="0DE23E31"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16" w:history="1">
            <w:r w:rsidR="004D04B3" w:rsidRPr="00E82076">
              <w:rPr>
                <w:rStyle w:val="aa"/>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_Toc135579316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5</w:t>
            </w:r>
            <w:r w:rsidR="004D04B3" w:rsidRPr="00E82076">
              <w:rPr>
                <w:noProof/>
                <w:webHidden/>
                <w:sz w:val="28"/>
                <w:szCs w:val="28"/>
              </w:rPr>
              <w:fldChar w:fldCharType="end"/>
            </w:r>
          </w:hyperlink>
        </w:p>
        <w:p w14:paraId="770EE7B0" w14:textId="19FFF2C3"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17" w:history="1">
            <w:r w:rsidR="004D04B3" w:rsidRPr="00E82076">
              <w:rPr>
                <w:rStyle w:val="aa"/>
                <w:noProof/>
                <w:color w:val="auto"/>
                <w:sz w:val="28"/>
                <w:szCs w:val="28"/>
              </w:rPr>
              <w:t>5.1. Содержание дисциплины</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_Toc135579317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5</w:t>
            </w:r>
            <w:r w:rsidR="004D04B3" w:rsidRPr="00E82076">
              <w:rPr>
                <w:noProof/>
                <w:webHidden/>
                <w:sz w:val="28"/>
                <w:szCs w:val="28"/>
              </w:rPr>
              <w:fldChar w:fldCharType="end"/>
            </w:r>
          </w:hyperlink>
        </w:p>
        <w:p w14:paraId="11DB44B3" w14:textId="22FD1071" w:rsidR="004D04B3" w:rsidRPr="00E82076" w:rsidRDefault="001613D9" w:rsidP="00E82076">
          <w:pPr>
            <w:pStyle w:val="15"/>
            <w:tabs>
              <w:tab w:val="left" w:pos="660"/>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18" w:history="1">
            <w:r w:rsidR="004D04B3" w:rsidRPr="00E82076">
              <w:rPr>
                <w:rStyle w:val="aa"/>
                <w:noProof/>
                <w:color w:val="auto"/>
                <w:sz w:val="28"/>
                <w:szCs w:val="28"/>
              </w:rPr>
              <w:t>5.3.</w:t>
            </w:r>
            <w:r w:rsidR="004D04B3" w:rsidRPr="00E82076">
              <w:rPr>
                <w:rFonts w:asciiTheme="minorHAnsi" w:eastAsiaTheme="minorEastAsia" w:hAnsiTheme="minorHAnsi" w:cstheme="minorBidi"/>
                <w:noProof/>
                <w:kern w:val="2"/>
                <w:sz w:val="28"/>
                <w:szCs w:val="28"/>
                <w14:ligatures w14:val="standardContextual"/>
              </w:rPr>
              <w:tab/>
            </w:r>
            <w:r w:rsidR="004D04B3" w:rsidRPr="00E82076">
              <w:rPr>
                <w:rStyle w:val="aa"/>
                <w:noProof/>
                <w:color w:val="auto"/>
                <w:sz w:val="28"/>
                <w:szCs w:val="28"/>
              </w:rPr>
              <w:t>Содержание семинаров, практических занятий</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_Toc135579318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9</w:t>
            </w:r>
            <w:r w:rsidR="004D04B3" w:rsidRPr="00E82076">
              <w:rPr>
                <w:noProof/>
                <w:webHidden/>
                <w:sz w:val="28"/>
                <w:szCs w:val="28"/>
              </w:rPr>
              <w:fldChar w:fldCharType="end"/>
            </w:r>
          </w:hyperlink>
        </w:p>
        <w:p w14:paraId="23E740F3" w14:textId="1997A987"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19" w:history="1">
            <w:r w:rsidR="004D04B3" w:rsidRPr="00E82076">
              <w:rPr>
                <w:rStyle w:val="aa"/>
                <w:noProof/>
                <w:color w:val="auto"/>
                <w:sz w:val="28"/>
                <w:szCs w:val="28"/>
              </w:rPr>
              <w:t>6. Перечень учебно-методического обеспечения для самостоятельной работы обучающихся по дисциплине</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_Toc135579319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10</w:t>
            </w:r>
            <w:r w:rsidR="004D04B3" w:rsidRPr="00E82076">
              <w:rPr>
                <w:noProof/>
                <w:webHidden/>
                <w:sz w:val="28"/>
                <w:szCs w:val="28"/>
              </w:rPr>
              <w:fldChar w:fldCharType="end"/>
            </w:r>
          </w:hyperlink>
        </w:p>
        <w:p w14:paraId="79B36D69" w14:textId="0071E4EC"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20" w:history="1">
            <w:r w:rsidR="004D04B3" w:rsidRPr="00E82076">
              <w:rPr>
                <w:rStyle w:val="aa"/>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_Toc135579320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10</w:t>
            </w:r>
            <w:r w:rsidR="004D04B3" w:rsidRPr="00E82076">
              <w:rPr>
                <w:noProof/>
                <w:webHidden/>
                <w:sz w:val="28"/>
                <w:szCs w:val="28"/>
              </w:rPr>
              <w:fldChar w:fldCharType="end"/>
            </w:r>
          </w:hyperlink>
        </w:p>
        <w:p w14:paraId="73794BC1" w14:textId="2A5DC872"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21" w:history="1">
            <w:r w:rsidR="004D04B3" w:rsidRPr="00E82076">
              <w:rPr>
                <w:rStyle w:val="aa"/>
                <w:noProof/>
                <w:color w:val="auto"/>
                <w:sz w:val="28"/>
                <w:szCs w:val="28"/>
              </w:rPr>
              <w:t>6.2. Перечень вопросов, заданий, тем для подготовки к текущему контролю</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_Toc135579321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11</w:t>
            </w:r>
            <w:r w:rsidR="004D04B3" w:rsidRPr="00E82076">
              <w:rPr>
                <w:noProof/>
                <w:webHidden/>
                <w:sz w:val="28"/>
                <w:szCs w:val="28"/>
              </w:rPr>
              <w:fldChar w:fldCharType="end"/>
            </w:r>
          </w:hyperlink>
        </w:p>
        <w:p w14:paraId="0F5C19A3" w14:textId="1BA55DCA"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22" w:history="1">
            <w:r w:rsidR="004D04B3" w:rsidRPr="00E82076">
              <w:rPr>
                <w:rStyle w:val="aa"/>
                <w:noProof/>
                <w:color w:val="auto"/>
                <w:sz w:val="28"/>
                <w:szCs w:val="28"/>
              </w:rPr>
              <w:t>Домашнее творческое задание</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_Toc135579322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13</w:t>
            </w:r>
            <w:r w:rsidR="004D04B3" w:rsidRPr="00E82076">
              <w:rPr>
                <w:noProof/>
                <w:webHidden/>
                <w:sz w:val="28"/>
                <w:szCs w:val="28"/>
              </w:rPr>
              <w:fldChar w:fldCharType="end"/>
            </w:r>
          </w:hyperlink>
        </w:p>
        <w:p w14:paraId="5B5032B1" w14:textId="07F66826"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23" w:history="1">
            <w:r w:rsidR="004D04B3" w:rsidRPr="00E82076">
              <w:rPr>
                <w:rStyle w:val="aa"/>
                <w:noProof/>
                <w:color w:val="auto"/>
                <w:sz w:val="28"/>
                <w:szCs w:val="28"/>
              </w:rPr>
              <w:t>7. Фонд оценочных средств для проведения промежуточной аттестации обучающихся по дисциплине</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_Toc135579323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14</w:t>
            </w:r>
            <w:r w:rsidR="004D04B3" w:rsidRPr="00E82076">
              <w:rPr>
                <w:noProof/>
                <w:webHidden/>
                <w:sz w:val="28"/>
                <w:szCs w:val="28"/>
              </w:rPr>
              <w:fldChar w:fldCharType="end"/>
            </w:r>
          </w:hyperlink>
        </w:p>
        <w:p w14:paraId="2EB59E26" w14:textId="709C2276"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24" w:history="1">
            <w:r w:rsidR="004D04B3" w:rsidRPr="00E82076">
              <w:rPr>
                <w:rStyle w:val="aa"/>
                <w:noProof/>
                <w:color w:val="auto"/>
                <w:sz w:val="28"/>
                <w:szCs w:val="28"/>
              </w:rPr>
              <w:t>8. Перечень основной и дополнительной учебной литературы, необходимой для освоения дисциплины</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_Toc135579324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19</w:t>
            </w:r>
            <w:r w:rsidR="004D04B3" w:rsidRPr="00E82076">
              <w:rPr>
                <w:noProof/>
                <w:webHidden/>
                <w:sz w:val="28"/>
                <w:szCs w:val="28"/>
              </w:rPr>
              <w:fldChar w:fldCharType="end"/>
            </w:r>
          </w:hyperlink>
        </w:p>
        <w:p w14:paraId="0880D639" w14:textId="0F58DAE1"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25" w:history="1">
            <w:r w:rsidR="004D04B3" w:rsidRPr="00E82076">
              <w:rPr>
                <w:rStyle w:val="aa"/>
                <w:noProof/>
                <w:color w:val="auto"/>
                <w:sz w:val="28"/>
                <w:szCs w:val="28"/>
              </w:rPr>
              <w:t>9. Перечень ресурсов информационно-телекоммуникационной сети «Интернет», необходимых для освоения дисциплины</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_Toc135579325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19</w:t>
            </w:r>
            <w:r w:rsidR="004D04B3" w:rsidRPr="00E82076">
              <w:rPr>
                <w:noProof/>
                <w:webHidden/>
                <w:sz w:val="28"/>
                <w:szCs w:val="28"/>
              </w:rPr>
              <w:fldChar w:fldCharType="end"/>
            </w:r>
          </w:hyperlink>
        </w:p>
        <w:p w14:paraId="51A707F2" w14:textId="29444745"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26" w:history="1">
            <w:r w:rsidR="004D04B3" w:rsidRPr="00E82076">
              <w:rPr>
                <w:rStyle w:val="aa"/>
                <w:noProof/>
                <w:color w:val="auto"/>
                <w:sz w:val="28"/>
                <w:szCs w:val="28"/>
              </w:rPr>
              <w:t>10. Методические указания для обучающихся по освоению дисциплины</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_Toc135579326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22</w:t>
            </w:r>
            <w:r w:rsidR="004D04B3" w:rsidRPr="00E82076">
              <w:rPr>
                <w:noProof/>
                <w:webHidden/>
                <w:sz w:val="28"/>
                <w:szCs w:val="28"/>
              </w:rPr>
              <w:fldChar w:fldCharType="end"/>
            </w:r>
          </w:hyperlink>
        </w:p>
        <w:p w14:paraId="0FE8B472" w14:textId="26BDDEC3" w:rsidR="004D04B3" w:rsidRPr="00E82076" w:rsidRDefault="001613D9" w:rsidP="00E82076">
          <w:pPr>
            <w:pStyle w:val="24"/>
            <w:jc w:val="both"/>
            <w:rPr>
              <w:rFonts w:asciiTheme="minorHAnsi" w:eastAsiaTheme="minorEastAsia" w:hAnsiTheme="minorHAnsi" w:cstheme="minorBidi"/>
              <w:noProof/>
              <w:kern w:val="2"/>
              <w:sz w:val="28"/>
              <w:szCs w:val="28"/>
              <w14:ligatures w14:val="standardContextual"/>
            </w:rPr>
          </w:pPr>
          <w:hyperlink w:anchor="_Toc135579327" w:history="1">
            <w:r w:rsidR="004D04B3" w:rsidRPr="00E82076">
              <w:rPr>
                <w:rStyle w:val="aa"/>
                <w:noProof/>
                <w:color w:val="auto"/>
                <w:sz w:val="28"/>
                <w:szCs w:val="28"/>
              </w:rPr>
              <w:t>Методические рекомендации по подготовке к дискуссии</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_Toc135579327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23</w:t>
            </w:r>
            <w:r w:rsidR="004D04B3" w:rsidRPr="00E82076">
              <w:rPr>
                <w:noProof/>
                <w:webHidden/>
                <w:sz w:val="28"/>
                <w:szCs w:val="28"/>
              </w:rPr>
              <w:fldChar w:fldCharType="end"/>
            </w:r>
          </w:hyperlink>
        </w:p>
        <w:p w14:paraId="6D5F319C" w14:textId="721D5C7E"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28" w:history="1">
            <w:r w:rsidR="004D04B3" w:rsidRPr="00E82076">
              <w:rPr>
                <w:rStyle w:val="aa"/>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_Toc135579328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25</w:t>
            </w:r>
            <w:r w:rsidR="004D04B3" w:rsidRPr="00E82076">
              <w:rPr>
                <w:noProof/>
                <w:webHidden/>
                <w:sz w:val="28"/>
                <w:szCs w:val="28"/>
              </w:rPr>
              <w:fldChar w:fldCharType="end"/>
            </w:r>
          </w:hyperlink>
        </w:p>
        <w:p w14:paraId="77FF1059" w14:textId="193AB79C" w:rsidR="004D04B3" w:rsidRPr="00E82076" w:rsidRDefault="001613D9" w:rsidP="00E82076">
          <w:pPr>
            <w:pStyle w:val="15"/>
            <w:tabs>
              <w:tab w:val="right" w:leader="dot" w:pos="9345"/>
            </w:tabs>
            <w:jc w:val="both"/>
            <w:rPr>
              <w:rFonts w:asciiTheme="minorHAnsi" w:eastAsiaTheme="minorEastAsia" w:hAnsiTheme="minorHAnsi" w:cstheme="minorBidi"/>
              <w:noProof/>
              <w:kern w:val="2"/>
              <w:sz w:val="28"/>
              <w:szCs w:val="28"/>
              <w14:ligatures w14:val="standardContextual"/>
            </w:rPr>
          </w:pPr>
          <w:hyperlink w:anchor="_Toc135579329" w:history="1">
            <w:r w:rsidR="004D04B3" w:rsidRPr="00E82076">
              <w:rPr>
                <w:rStyle w:val="aa"/>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4D04B3" w:rsidRPr="00E82076">
              <w:rPr>
                <w:noProof/>
                <w:webHidden/>
                <w:sz w:val="28"/>
                <w:szCs w:val="28"/>
              </w:rPr>
              <w:tab/>
            </w:r>
            <w:r w:rsidR="004D04B3" w:rsidRPr="00E82076">
              <w:rPr>
                <w:noProof/>
                <w:webHidden/>
                <w:sz w:val="28"/>
                <w:szCs w:val="28"/>
              </w:rPr>
              <w:fldChar w:fldCharType="begin"/>
            </w:r>
            <w:r w:rsidR="004D04B3" w:rsidRPr="00E82076">
              <w:rPr>
                <w:noProof/>
                <w:webHidden/>
                <w:sz w:val="28"/>
                <w:szCs w:val="28"/>
              </w:rPr>
              <w:instrText xml:space="preserve"> PAGEREF _Toc135579329 \h </w:instrText>
            </w:r>
            <w:r w:rsidR="004D04B3" w:rsidRPr="00E82076">
              <w:rPr>
                <w:noProof/>
                <w:webHidden/>
                <w:sz w:val="28"/>
                <w:szCs w:val="28"/>
              </w:rPr>
            </w:r>
            <w:r w:rsidR="004D04B3" w:rsidRPr="00E82076">
              <w:rPr>
                <w:noProof/>
                <w:webHidden/>
                <w:sz w:val="28"/>
                <w:szCs w:val="28"/>
              </w:rPr>
              <w:fldChar w:fldCharType="separate"/>
            </w:r>
            <w:r w:rsidR="000E049A">
              <w:rPr>
                <w:noProof/>
                <w:webHidden/>
                <w:sz w:val="28"/>
                <w:szCs w:val="28"/>
              </w:rPr>
              <w:t>25</w:t>
            </w:r>
            <w:r w:rsidR="004D04B3" w:rsidRPr="00E82076">
              <w:rPr>
                <w:noProof/>
                <w:webHidden/>
                <w:sz w:val="28"/>
                <w:szCs w:val="28"/>
              </w:rPr>
              <w:fldChar w:fldCharType="end"/>
            </w:r>
          </w:hyperlink>
        </w:p>
        <w:p w14:paraId="69218AA0" w14:textId="0F232F14" w:rsidR="007F2203" w:rsidRPr="000F403F" w:rsidRDefault="007F2203" w:rsidP="00E82076">
          <w:pPr>
            <w:widowControl w:val="0"/>
            <w:jc w:val="both"/>
            <w:rPr>
              <w:sz w:val="28"/>
              <w:szCs w:val="28"/>
            </w:rPr>
          </w:pPr>
          <w:r w:rsidRPr="00E82076">
            <w:rPr>
              <w:b/>
              <w:bCs/>
              <w:sz w:val="28"/>
              <w:szCs w:val="28"/>
            </w:rPr>
            <w:fldChar w:fldCharType="end"/>
          </w:r>
        </w:p>
      </w:sdtContent>
    </w:sdt>
    <w:p w14:paraId="2E89EA3D" w14:textId="14404E15" w:rsidR="00B52A17" w:rsidRPr="000F403F" w:rsidRDefault="008154E6" w:rsidP="00E82076">
      <w:pPr>
        <w:pStyle w:val="1"/>
        <w:widowControl w:val="0"/>
        <w:spacing w:before="0" w:after="0"/>
        <w:ind w:firstLine="709"/>
        <w:jc w:val="both"/>
        <w:rPr>
          <w:rFonts w:ascii="Times New Roman" w:hAnsi="Times New Roman" w:cs="Times New Roman"/>
          <w:sz w:val="28"/>
          <w:szCs w:val="28"/>
        </w:rPr>
      </w:pPr>
      <w:r w:rsidRPr="000F403F">
        <w:rPr>
          <w:rFonts w:ascii="Times New Roman" w:hAnsi="Times New Roman" w:cs="Times New Roman"/>
          <w:b w:val="0"/>
          <w:sz w:val="24"/>
          <w:szCs w:val="24"/>
        </w:rPr>
        <w:br w:type="page"/>
      </w:r>
      <w:bookmarkStart w:id="3" w:name="_Toc135579312"/>
      <w:r w:rsidR="002E1BFA" w:rsidRPr="000F403F">
        <w:rPr>
          <w:rFonts w:ascii="Times New Roman" w:hAnsi="Times New Roman" w:cs="Times New Roman"/>
          <w:sz w:val="28"/>
          <w:szCs w:val="28"/>
        </w:rPr>
        <w:lastRenderedPageBreak/>
        <w:t xml:space="preserve">1. </w:t>
      </w:r>
      <w:r w:rsidR="00AB2989" w:rsidRPr="000F403F">
        <w:rPr>
          <w:rFonts w:ascii="Times New Roman" w:hAnsi="Times New Roman" w:cs="Times New Roman"/>
          <w:sz w:val="28"/>
          <w:szCs w:val="28"/>
        </w:rPr>
        <w:t>Наименование дисциплины</w:t>
      </w:r>
      <w:bookmarkEnd w:id="2"/>
      <w:bookmarkEnd w:id="3"/>
    </w:p>
    <w:p w14:paraId="7BEBE3BF" w14:textId="6F5C55BE" w:rsidR="00B52A17" w:rsidRPr="000F403F" w:rsidRDefault="00B52A17" w:rsidP="00E82076">
      <w:pPr>
        <w:pStyle w:val="1"/>
        <w:widowControl w:val="0"/>
        <w:spacing w:before="0" w:after="0"/>
        <w:ind w:firstLine="709"/>
        <w:jc w:val="both"/>
        <w:rPr>
          <w:rFonts w:ascii="Times New Roman" w:hAnsi="Times New Roman" w:cs="Times New Roman"/>
          <w:sz w:val="28"/>
          <w:szCs w:val="28"/>
        </w:rPr>
      </w:pPr>
    </w:p>
    <w:p w14:paraId="46A5270C" w14:textId="1FEF3741" w:rsidR="0017679B" w:rsidRPr="000F403F" w:rsidRDefault="005C2F00" w:rsidP="00E82076">
      <w:pPr>
        <w:widowControl w:val="0"/>
        <w:ind w:firstLine="709"/>
        <w:jc w:val="both"/>
        <w:rPr>
          <w:noProof/>
          <w:kern w:val="32"/>
          <w:sz w:val="28"/>
          <w:szCs w:val="28"/>
        </w:rPr>
      </w:pPr>
      <w:r w:rsidRPr="000F403F">
        <w:rPr>
          <w:noProof/>
          <w:kern w:val="32"/>
          <w:sz w:val="28"/>
          <w:szCs w:val="28"/>
        </w:rPr>
        <w:t>Учебная дисциплина «</w:t>
      </w:r>
      <w:bookmarkStart w:id="4" w:name="_Hlk135052467"/>
      <w:r w:rsidR="00C0621E" w:rsidRPr="000F403F">
        <w:rPr>
          <w:noProof/>
          <w:kern w:val="32"/>
          <w:sz w:val="28"/>
          <w:szCs w:val="28"/>
        </w:rPr>
        <w:t>Стандартизация системы внутреннего аудита</w:t>
      </w:r>
      <w:bookmarkEnd w:id="4"/>
      <w:r w:rsidR="005C1100" w:rsidRPr="000F403F">
        <w:rPr>
          <w:noProof/>
          <w:kern w:val="32"/>
          <w:sz w:val="28"/>
          <w:szCs w:val="28"/>
        </w:rPr>
        <w:t>»</w:t>
      </w:r>
      <w:r w:rsidRPr="000F403F">
        <w:rPr>
          <w:noProof/>
          <w:kern w:val="32"/>
          <w:sz w:val="28"/>
          <w:szCs w:val="28"/>
        </w:rPr>
        <w:t>.</w:t>
      </w:r>
    </w:p>
    <w:p w14:paraId="58EE0D86" w14:textId="77777777" w:rsidR="00151CA2" w:rsidRPr="000F403F" w:rsidRDefault="00151CA2" w:rsidP="00E82076">
      <w:pPr>
        <w:widowControl w:val="0"/>
        <w:ind w:firstLine="709"/>
        <w:jc w:val="both"/>
        <w:rPr>
          <w:b/>
          <w:sz w:val="28"/>
          <w:szCs w:val="28"/>
        </w:rPr>
      </w:pPr>
    </w:p>
    <w:p w14:paraId="4669FF07" w14:textId="77777777" w:rsidR="00C72174" w:rsidRPr="000F403F" w:rsidRDefault="002E1BFA" w:rsidP="00E82076">
      <w:pPr>
        <w:pStyle w:val="1"/>
        <w:widowControl w:val="0"/>
        <w:spacing w:before="0" w:after="0" w:line="276" w:lineRule="auto"/>
        <w:ind w:firstLine="709"/>
        <w:jc w:val="both"/>
        <w:rPr>
          <w:rFonts w:ascii="Times New Roman" w:hAnsi="Times New Roman" w:cs="Times New Roman"/>
          <w:sz w:val="28"/>
          <w:szCs w:val="28"/>
        </w:rPr>
      </w:pPr>
      <w:bookmarkStart w:id="5" w:name="_Toc418764141"/>
      <w:bookmarkStart w:id="6" w:name="_Toc135579313"/>
      <w:r w:rsidRPr="000F403F">
        <w:rPr>
          <w:rFonts w:ascii="Times New Roman" w:hAnsi="Times New Roman" w:cs="Times New Roman"/>
          <w:sz w:val="28"/>
          <w:szCs w:val="28"/>
        </w:rPr>
        <w:t xml:space="preserve">2. </w:t>
      </w:r>
      <w:bookmarkEnd w:id="5"/>
      <w:r w:rsidR="00C72174" w:rsidRPr="000F403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bookmarkEnd w:id="6"/>
    </w:p>
    <w:p w14:paraId="6B698E7A" w14:textId="77777777" w:rsidR="00C72174" w:rsidRPr="000F403F" w:rsidRDefault="00C72174" w:rsidP="00F6402F">
      <w:pPr>
        <w:widowControl w:val="0"/>
        <w:jc w:val="both"/>
      </w:pPr>
    </w:p>
    <w:p w14:paraId="4B8BBD7B" w14:textId="77777777" w:rsidR="005B38B1" w:rsidRPr="000F403F" w:rsidRDefault="005B38B1" w:rsidP="00F6402F">
      <w:pPr>
        <w:widowControl w:val="0"/>
        <w:jc w:val="right"/>
        <w:rPr>
          <w:b/>
        </w:rPr>
      </w:pPr>
      <w:bookmarkStart w:id="7" w:name="_Hlk505262176"/>
      <w:r w:rsidRPr="000F403F">
        <w:t>Таблица 1</w:t>
      </w:r>
      <w:r w:rsidRPr="000F403F">
        <w:rPr>
          <w:b/>
        </w:rPr>
        <w:t xml:space="preserve"> </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2551"/>
        <w:gridCol w:w="4536"/>
      </w:tblGrid>
      <w:tr w:rsidR="000F403F" w:rsidRPr="000F403F" w14:paraId="173D659F" w14:textId="77777777" w:rsidTr="00C1157E">
        <w:tc>
          <w:tcPr>
            <w:tcW w:w="964" w:type="dxa"/>
            <w:shd w:val="clear" w:color="auto" w:fill="auto"/>
          </w:tcPr>
          <w:p w14:paraId="16A2880C" w14:textId="77777777" w:rsidR="002A39FB" w:rsidRPr="000F403F" w:rsidRDefault="002A39FB" w:rsidP="00F6402F">
            <w:pPr>
              <w:widowControl w:val="0"/>
              <w:tabs>
                <w:tab w:val="left" w:pos="540"/>
              </w:tabs>
              <w:contextualSpacing/>
              <w:jc w:val="both"/>
              <w:rPr>
                <w:rFonts w:eastAsia="Calibri"/>
                <w:bCs/>
              </w:rPr>
            </w:pPr>
            <w:bookmarkStart w:id="8" w:name="_Hlk89161452"/>
            <w:bookmarkStart w:id="9" w:name="_Toc418764142"/>
            <w:bookmarkEnd w:id="7"/>
            <w:r w:rsidRPr="000F403F">
              <w:rPr>
                <w:rFonts w:eastAsia="Calibri"/>
                <w:bCs/>
              </w:rPr>
              <w:t>Код компетенции</w:t>
            </w:r>
          </w:p>
        </w:tc>
        <w:tc>
          <w:tcPr>
            <w:tcW w:w="1843" w:type="dxa"/>
            <w:shd w:val="clear" w:color="auto" w:fill="auto"/>
          </w:tcPr>
          <w:p w14:paraId="7449EE93" w14:textId="77777777" w:rsidR="002A39FB" w:rsidRPr="000F403F" w:rsidRDefault="002A39FB" w:rsidP="00F6402F">
            <w:pPr>
              <w:widowControl w:val="0"/>
              <w:tabs>
                <w:tab w:val="left" w:pos="540"/>
              </w:tabs>
              <w:contextualSpacing/>
              <w:jc w:val="both"/>
              <w:rPr>
                <w:rFonts w:eastAsia="Calibri"/>
                <w:bCs/>
              </w:rPr>
            </w:pPr>
            <w:r w:rsidRPr="000F403F">
              <w:rPr>
                <w:rFonts w:eastAsia="Calibri"/>
                <w:bCs/>
              </w:rPr>
              <w:t>Наименование компетенции</w:t>
            </w:r>
          </w:p>
          <w:p w14:paraId="535282C6" w14:textId="77777777" w:rsidR="002A39FB" w:rsidRPr="000F403F" w:rsidRDefault="002A39FB" w:rsidP="00F6402F">
            <w:pPr>
              <w:widowControl w:val="0"/>
              <w:tabs>
                <w:tab w:val="left" w:pos="540"/>
              </w:tabs>
              <w:contextualSpacing/>
              <w:jc w:val="both"/>
              <w:rPr>
                <w:rFonts w:eastAsia="Calibri"/>
                <w:bCs/>
              </w:rPr>
            </w:pPr>
          </w:p>
        </w:tc>
        <w:tc>
          <w:tcPr>
            <w:tcW w:w="2551" w:type="dxa"/>
            <w:shd w:val="clear" w:color="auto" w:fill="auto"/>
          </w:tcPr>
          <w:p w14:paraId="1F6FCC0F" w14:textId="77777777" w:rsidR="002A39FB" w:rsidRPr="000F403F" w:rsidRDefault="002A39FB" w:rsidP="00F6402F">
            <w:pPr>
              <w:widowControl w:val="0"/>
              <w:tabs>
                <w:tab w:val="left" w:pos="540"/>
              </w:tabs>
              <w:contextualSpacing/>
              <w:jc w:val="both"/>
              <w:rPr>
                <w:rFonts w:eastAsia="Calibri"/>
                <w:bCs/>
              </w:rPr>
            </w:pPr>
            <w:r w:rsidRPr="000F403F">
              <w:rPr>
                <w:rFonts w:eastAsia="Calibri"/>
                <w:bCs/>
              </w:rPr>
              <w:t>Индикаторы достижения компетенции</w:t>
            </w:r>
          </w:p>
        </w:tc>
        <w:tc>
          <w:tcPr>
            <w:tcW w:w="4536" w:type="dxa"/>
            <w:shd w:val="clear" w:color="auto" w:fill="auto"/>
          </w:tcPr>
          <w:p w14:paraId="1EF42508" w14:textId="474A4938" w:rsidR="00616839" w:rsidRPr="000F403F" w:rsidRDefault="002A39FB" w:rsidP="00F6402F">
            <w:pPr>
              <w:widowControl w:val="0"/>
              <w:tabs>
                <w:tab w:val="left" w:pos="540"/>
              </w:tabs>
              <w:contextualSpacing/>
              <w:jc w:val="both"/>
              <w:rPr>
                <w:rFonts w:eastAsia="Calibri"/>
                <w:bCs/>
              </w:rPr>
            </w:pPr>
            <w:r w:rsidRPr="000F403F">
              <w:rPr>
                <w:rFonts w:eastAsia="Calibri"/>
                <w:bCs/>
              </w:rPr>
              <w:t xml:space="preserve">Результаты обучения </w:t>
            </w:r>
            <w:r w:rsidR="008D28BE" w:rsidRPr="000F403F">
              <w:rPr>
                <w:rFonts w:eastAsia="Calibri"/>
                <w:bCs/>
              </w:rPr>
              <w:t>(</w:t>
            </w:r>
            <w:r w:rsidRPr="000F403F">
              <w:rPr>
                <w:rFonts w:eastAsia="Calibri"/>
                <w:bCs/>
              </w:rPr>
              <w:t>умения и знания), соотнесенные с индикаторами достижения компетенции</w:t>
            </w:r>
          </w:p>
        </w:tc>
      </w:tr>
      <w:tr w:rsidR="000F403F" w:rsidRPr="000F403F" w14:paraId="6D7040AB" w14:textId="77777777" w:rsidTr="00C0621E">
        <w:trPr>
          <w:trHeight w:val="2117"/>
        </w:trPr>
        <w:tc>
          <w:tcPr>
            <w:tcW w:w="964" w:type="dxa"/>
            <w:shd w:val="clear" w:color="auto" w:fill="auto"/>
          </w:tcPr>
          <w:p w14:paraId="52E21A0B" w14:textId="3F581E8D" w:rsidR="008B7202" w:rsidRPr="000F403F" w:rsidRDefault="005C1100" w:rsidP="00F6402F">
            <w:pPr>
              <w:widowControl w:val="0"/>
              <w:tabs>
                <w:tab w:val="left" w:pos="540"/>
              </w:tabs>
              <w:contextualSpacing/>
              <w:jc w:val="both"/>
              <w:rPr>
                <w:rFonts w:eastAsia="Calibri"/>
                <w:b/>
              </w:rPr>
            </w:pPr>
            <w:r w:rsidRPr="000F403F">
              <w:t>ПК-</w:t>
            </w:r>
            <w:r w:rsidR="00C0621E" w:rsidRPr="000F403F">
              <w:t>1</w:t>
            </w:r>
          </w:p>
        </w:tc>
        <w:tc>
          <w:tcPr>
            <w:tcW w:w="1843" w:type="dxa"/>
            <w:shd w:val="clear" w:color="auto" w:fill="auto"/>
          </w:tcPr>
          <w:p w14:paraId="470E070A" w14:textId="6C933A24" w:rsidR="008B7202" w:rsidRPr="000F403F" w:rsidRDefault="006A5C9B" w:rsidP="00F6402F">
            <w:pPr>
              <w:widowControl w:val="0"/>
              <w:tabs>
                <w:tab w:val="left" w:pos="540"/>
              </w:tabs>
              <w:contextualSpacing/>
              <w:jc w:val="both"/>
              <w:rPr>
                <w:rFonts w:eastAsia="Calibri"/>
                <w:bCs/>
              </w:rPr>
            </w:pPr>
            <w:r w:rsidRPr="006A5C9B">
              <w:rPr>
                <w:rFonts w:eastAsia="Calibri"/>
                <w:bCs/>
                <w:lang w:eastAsia="en-US"/>
              </w:rPr>
              <w:t>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w:t>
            </w:r>
            <w:r w:rsidR="00CB34A4" w:rsidRPr="000F403F">
              <w:rPr>
                <w:rFonts w:eastAsia="Calibri"/>
                <w:bCs/>
                <w:lang w:eastAsia="en-US"/>
              </w:rPr>
              <w:t>.</w:t>
            </w:r>
          </w:p>
        </w:tc>
        <w:tc>
          <w:tcPr>
            <w:tcW w:w="2551" w:type="dxa"/>
          </w:tcPr>
          <w:p w14:paraId="2E6A32E7" w14:textId="61A6F3AA" w:rsidR="00C0621E" w:rsidRPr="000F403F" w:rsidRDefault="00C0621E" w:rsidP="00C0621E">
            <w:pPr>
              <w:widowControl w:val="0"/>
              <w:jc w:val="both"/>
            </w:pPr>
            <w:r w:rsidRPr="000F403F">
              <w:t>1.</w:t>
            </w:r>
            <w:r w:rsidRPr="000F403F">
              <w:tab/>
            </w:r>
            <w:r w:rsidR="006A5C9B" w:rsidRPr="006A5C9B">
              <w:t>Применяет в работе законы, подзаконные акты и локальные нормативные акты организации, международные основы профессиональной практики</w:t>
            </w:r>
            <w:r w:rsidR="006A5C9B">
              <w:t>.</w:t>
            </w:r>
          </w:p>
          <w:p w14:paraId="0D3E9E60" w14:textId="77777777" w:rsidR="00C21F7D" w:rsidRPr="000F403F" w:rsidRDefault="00C21F7D" w:rsidP="00C0621E">
            <w:pPr>
              <w:widowControl w:val="0"/>
              <w:jc w:val="both"/>
            </w:pPr>
          </w:p>
          <w:p w14:paraId="4FD5F5F3" w14:textId="77777777" w:rsidR="00C21F7D" w:rsidRPr="000F403F" w:rsidRDefault="00C21F7D" w:rsidP="00C0621E">
            <w:pPr>
              <w:widowControl w:val="0"/>
              <w:jc w:val="both"/>
            </w:pPr>
          </w:p>
          <w:p w14:paraId="3DCD6BF9" w14:textId="77777777" w:rsidR="00C21F7D" w:rsidRPr="000F403F" w:rsidRDefault="00C21F7D" w:rsidP="00C0621E">
            <w:pPr>
              <w:widowControl w:val="0"/>
              <w:jc w:val="both"/>
            </w:pPr>
          </w:p>
          <w:p w14:paraId="721D570C" w14:textId="77777777" w:rsidR="00C21F7D" w:rsidRPr="000F403F" w:rsidRDefault="00C21F7D" w:rsidP="00C0621E">
            <w:pPr>
              <w:widowControl w:val="0"/>
              <w:jc w:val="both"/>
            </w:pPr>
          </w:p>
          <w:p w14:paraId="490C9F4E" w14:textId="77777777" w:rsidR="00C21F7D" w:rsidRPr="000F403F" w:rsidRDefault="00C21F7D" w:rsidP="00C0621E">
            <w:pPr>
              <w:widowControl w:val="0"/>
              <w:jc w:val="both"/>
            </w:pPr>
          </w:p>
          <w:p w14:paraId="630DBCCE" w14:textId="77777777" w:rsidR="00C21F7D" w:rsidRPr="000F403F" w:rsidRDefault="00C21F7D" w:rsidP="00C0621E">
            <w:pPr>
              <w:widowControl w:val="0"/>
              <w:jc w:val="both"/>
            </w:pPr>
          </w:p>
          <w:p w14:paraId="275CF675" w14:textId="77777777" w:rsidR="00C21F7D" w:rsidRPr="000F403F" w:rsidRDefault="00C21F7D" w:rsidP="00C0621E">
            <w:pPr>
              <w:widowControl w:val="0"/>
              <w:jc w:val="both"/>
            </w:pPr>
          </w:p>
          <w:p w14:paraId="097076FC" w14:textId="77777777" w:rsidR="00C21F7D" w:rsidRPr="000F403F" w:rsidRDefault="00C21F7D" w:rsidP="00C0621E">
            <w:pPr>
              <w:widowControl w:val="0"/>
              <w:jc w:val="both"/>
            </w:pPr>
          </w:p>
          <w:p w14:paraId="72D10BDC" w14:textId="77777777" w:rsidR="00C21F7D" w:rsidRPr="000F403F" w:rsidRDefault="00C21F7D" w:rsidP="00C0621E">
            <w:pPr>
              <w:widowControl w:val="0"/>
              <w:jc w:val="both"/>
            </w:pPr>
          </w:p>
          <w:p w14:paraId="7C90870F" w14:textId="77777777" w:rsidR="00C21F7D" w:rsidRPr="000F403F" w:rsidRDefault="00C21F7D" w:rsidP="00C0621E">
            <w:pPr>
              <w:widowControl w:val="0"/>
              <w:jc w:val="both"/>
            </w:pPr>
          </w:p>
          <w:p w14:paraId="6A407C3E" w14:textId="77777777" w:rsidR="00C21F7D" w:rsidRPr="000F403F" w:rsidRDefault="00C21F7D" w:rsidP="00C0621E">
            <w:pPr>
              <w:widowControl w:val="0"/>
              <w:jc w:val="both"/>
            </w:pPr>
          </w:p>
          <w:p w14:paraId="3B2F93AC" w14:textId="628E43C3" w:rsidR="00C0621E" w:rsidRPr="000F403F" w:rsidRDefault="00C0621E" w:rsidP="00C0621E">
            <w:pPr>
              <w:widowControl w:val="0"/>
              <w:jc w:val="both"/>
            </w:pPr>
            <w:r w:rsidRPr="000F403F">
              <w:t>2.</w:t>
            </w:r>
            <w:r w:rsidRPr="000F403F">
              <w:tab/>
            </w:r>
            <w:r w:rsidR="006A5C9B" w:rsidRPr="006A5C9B">
              <w:t>Формирует план работы служб внутреннего аудита, внутреннего контроля и управления рисками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r w:rsidR="006A5C9B">
              <w:t>.</w:t>
            </w:r>
          </w:p>
          <w:p w14:paraId="6F61E028" w14:textId="4A04021A" w:rsidR="008B7202" w:rsidRPr="000F403F" w:rsidRDefault="00C0621E" w:rsidP="00C0621E">
            <w:pPr>
              <w:widowControl w:val="0"/>
              <w:tabs>
                <w:tab w:val="left" w:pos="313"/>
              </w:tabs>
              <w:contextualSpacing/>
              <w:jc w:val="both"/>
              <w:rPr>
                <w:rFonts w:eastAsia="Calibri"/>
                <w:bCs/>
              </w:rPr>
            </w:pPr>
            <w:r w:rsidRPr="000F403F">
              <w:t>3.</w:t>
            </w:r>
            <w:r w:rsidRPr="000F403F">
              <w:tab/>
            </w:r>
            <w:r w:rsidR="006A5C9B" w:rsidRPr="006A5C9B">
              <w:t xml:space="preserve">Осуществляет взаимодействие с </w:t>
            </w:r>
            <w:r w:rsidR="006A5C9B" w:rsidRPr="006A5C9B">
              <w:lastRenderedPageBreak/>
              <w:t>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r w:rsidR="006A5C9B">
              <w:t>.</w:t>
            </w:r>
          </w:p>
        </w:tc>
        <w:tc>
          <w:tcPr>
            <w:tcW w:w="4536" w:type="dxa"/>
            <w:shd w:val="clear" w:color="auto" w:fill="auto"/>
          </w:tcPr>
          <w:p w14:paraId="13637138" w14:textId="72594D1F" w:rsidR="006D5CB4" w:rsidRPr="000F403F" w:rsidRDefault="00601A9D" w:rsidP="00F6402F">
            <w:pPr>
              <w:widowControl w:val="0"/>
              <w:tabs>
                <w:tab w:val="left" w:pos="540"/>
              </w:tabs>
              <w:contextualSpacing/>
              <w:jc w:val="both"/>
            </w:pPr>
            <w:r w:rsidRPr="000F403F">
              <w:rPr>
                <w:b/>
              </w:rPr>
              <w:lastRenderedPageBreak/>
              <w:t>Знать:</w:t>
            </w:r>
            <w:r w:rsidRPr="000F403F">
              <w:t xml:space="preserve"> </w:t>
            </w:r>
            <w:r w:rsidR="006D5CB4" w:rsidRPr="000F403F">
              <w:t xml:space="preserve">требования </w:t>
            </w:r>
            <w:r w:rsidR="003C3AA3" w:rsidRPr="000F403F">
              <w:t>международных стандартов внутреннего аудита, профессионального стандарта «Внутренний аудитор», этические требования к оказанию услуг в сфере внутреннего аудита, требования российского законодательства по организации работы внутреннего аудитора самостоятельно или в группе.</w:t>
            </w:r>
          </w:p>
          <w:p w14:paraId="647387AE" w14:textId="7D0E1317" w:rsidR="006D5CB4" w:rsidRPr="000F403F" w:rsidRDefault="00601A9D" w:rsidP="00F6402F">
            <w:pPr>
              <w:widowControl w:val="0"/>
              <w:tabs>
                <w:tab w:val="left" w:pos="540"/>
              </w:tabs>
              <w:contextualSpacing/>
              <w:jc w:val="both"/>
              <w:rPr>
                <w:bCs/>
              </w:rPr>
            </w:pPr>
            <w:r w:rsidRPr="000F403F">
              <w:rPr>
                <w:b/>
              </w:rPr>
              <w:t xml:space="preserve">Уметь: </w:t>
            </w:r>
            <w:r w:rsidR="006D5CB4" w:rsidRPr="000F403F">
              <w:rPr>
                <w:bCs/>
              </w:rPr>
              <w:t>использовать</w:t>
            </w:r>
            <w:r w:rsidR="003C3AA3" w:rsidRPr="000F403F">
              <w:rPr>
                <w:bCs/>
              </w:rPr>
              <w:t xml:space="preserve"> знания нормативных актов и стандартов внутреннего аудита при проведении внутренних аудиторских проверок, аудиторских процедур</w:t>
            </w:r>
            <w:r w:rsidR="00C72EF7" w:rsidRPr="000F403F">
              <w:rPr>
                <w:bCs/>
              </w:rPr>
              <w:t xml:space="preserve"> по оценке эффективности системы внутреннего контроля и управления рисками</w:t>
            </w:r>
            <w:r w:rsidR="003C3AA3" w:rsidRPr="000F403F">
              <w:rPr>
                <w:bCs/>
              </w:rPr>
              <w:t>, а также при оказании консультационных услуг</w:t>
            </w:r>
            <w:r w:rsidR="00C72EF7" w:rsidRPr="000F403F">
              <w:rPr>
                <w:bCs/>
              </w:rPr>
              <w:t xml:space="preserve"> по</w:t>
            </w:r>
            <w:r w:rsidR="003C3AA3" w:rsidRPr="000F403F">
              <w:rPr>
                <w:bCs/>
              </w:rPr>
              <w:t xml:space="preserve"> вопросам</w:t>
            </w:r>
            <w:r w:rsidR="00C72EF7" w:rsidRPr="000F403F">
              <w:t xml:space="preserve"> </w:t>
            </w:r>
            <w:r w:rsidR="00C72EF7" w:rsidRPr="000F403F">
              <w:rPr>
                <w:bCs/>
              </w:rPr>
              <w:t>управления рисками, внутреннего контроля, корпоративного управления, операционной деятельности и информационных систем организации</w:t>
            </w:r>
          </w:p>
          <w:p w14:paraId="3D9E9D13" w14:textId="3DAE2213" w:rsidR="00045A8C" w:rsidRPr="000F403F" w:rsidRDefault="00045A8C" w:rsidP="00045A8C">
            <w:pPr>
              <w:widowControl w:val="0"/>
              <w:tabs>
                <w:tab w:val="left" w:pos="540"/>
              </w:tabs>
              <w:contextualSpacing/>
              <w:jc w:val="both"/>
            </w:pPr>
            <w:r w:rsidRPr="000F403F">
              <w:rPr>
                <w:b/>
              </w:rPr>
              <w:t>Знать:</w:t>
            </w:r>
            <w:r w:rsidRPr="000F403F">
              <w:t xml:space="preserve"> требования </w:t>
            </w:r>
            <w:r w:rsidR="00D6718C" w:rsidRPr="000F403F">
              <w:t>стандартов</w:t>
            </w:r>
            <w:r w:rsidR="00C21F7D" w:rsidRPr="000F403F">
              <w:t xml:space="preserve"> по планированию деятельности внутреннего аудита, планированию аудиторских заданий</w:t>
            </w:r>
            <w:r w:rsidR="00D6718C" w:rsidRPr="000F403F">
              <w:t xml:space="preserve"> консультационных услуг</w:t>
            </w:r>
          </w:p>
          <w:p w14:paraId="08FCC63C" w14:textId="29784926" w:rsidR="00045A8C" w:rsidRPr="000F403F" w:rsidRDefault="00045A8C" w:rsidP="00045A8C">
            <w:pPr>
              <w:widowControl w:val="0"/>
              <w:tabs>
                <w:tab w:val="left" w:pos="540"/>
              </w:tabs>
              <w:contextualSpacing/>
              <w:jc w:val="both"/>
              <w:rPr>
                <w:bCs/>
              </w:rPr>
            </w:pPr>
            <w:r w:rsidRPr="000F403F">
              <w:rPr>
                <w:b/>
              </w:rPr>
              <w:t xml:space="preserve">Уметь: </w:t>
            </w:r>
            <w:r w:rsidR="00D6718C" w:rsidRPr="000F403F">
              <w:rPr>
                <w:bCs/>
              </w:rPr>
              <w:t xml:space="preserve">формировать стратегический и годовой план деятельности службы внутреннего аудита, взаимодействовать с советом директоров и менеджментом экономического субъекта при выборе объектов аудита и направления консультаций, планировать аудиторские задания  </w:t>
            </w:r>
          </w:p>
          <w:p w14:paraId="1EA12075" w14:textId="77777777" w:rsidR="00D6718C" w:rsidRPr="000F403F" w:rsidRDefault="00D6718C" w:rsidP="00045A8C">
            <w:pPr>
              <w:widowControl w:val="0"/>
              <w:tabs>
                <w:tab w:val="left" w:pos="540"/>
              </w:tabs>
              <w:contextualSpacing/>
              <w:jc w:val="both"/>
              <w:rPr>
                <w:bCs/>
              </w:rPr>
            </w:pPr>
          </w:p>
          <w:p w14:paraId="57872A83" w14:textId="77777777" w:rsidR="00D6718C" w:rsidRPr="000F403F" w:rsidRDefault="00D6718C" w:rsidP="00045A8C">
            <w:pPr>
              <w:widowControl w:val="0"/>
              <w:tabs>
                <w:tab w:val="left" w:pos="540"/>
              </w:tabs>
              <w:contextualSpacing/>
              <w:jc w:val="both"/>
              <w:rPr>
                <w:bCs/>
              </w:rPr>
            </w:pPr>
          </w:p>
          <w:p w14:paraId="23450001" w14:textId="77777777" w:rsidR="00D6718C" w:rsidRPr="000F403F" w:rsidRDefault="00D6718C" w:rsidP="00045A8C">
            <w:pPr>
              <w:widowControl w:val="0"/>
              <w:tabs>
                <w:tab w:val="left" w:pos="540"/>
              </w:tabs>
              <w:contextualSpacing/>
              <w:jc w:val="both"/>
              <w:rPr>
                <w:bCs/>
              </w:rPr>
            </w:pPr>
          </w:p>
          <w:p w14:paraId="644DA796" w14:textId="607147CD" w:rsidR="00045A8C" w:rsidRPr="000F403F" w:rsidRDefault="00045A8C" w:rsidP="00045A8C">
            <w:pPr>
              <w:widowControl w:val="0"/>
              <w:tabs>
                <w:tab w:val="left" w:pos="540"/>
              </w:tabs>
              <w:contextualSpacing/>
              <w:jc w:val="both"/>
            </w:pPr>
            <w:r w:rsidRPr="000F403F">
              <w:rPr>
                <w:b/>
              </w:rPr>
              <w:t>Знать:</w:t>
            </w:r>
            <w:r w:rsidRPr="000F403F">
              <w:t xml:space="preserve"> требования </w:t>
            </w:r>
            <w:r w:rsidR="00D6718C" w:rsidRPr="000F403F">
              <w:t xml:space="preserve">стандартов внутреннего аудита и кодекса этики для </w:t>
            </w:r>
            <w:r w:rsidR="00D6718C" w:rsidRPr="000F403F">
              <w:lastRenderedPageBreak/>
              <w:t>организации взаимодействия с руководством организации и советом директоров, руководителями подразделений организации.</w:t>
            </w:r>
          </w:p>
          <w:p w14:paraId="122323C0" w14:textId="2ADFE231" w:rsidR="00045A8C" w:rsidRPr="000F403F" w:rsidRDefault="00045A8C" w:rsidP="00045A8C">
            <w:pPr>
              <w:widowControl w:val="0"/>
              <w:tabs>
                <w:tab w:val="left" w:pos="540"/>
              </w:tabs>
              <w:contextualSpacing/>
              <w:jc w:val="both"/>
              <w:rPr>
                <w:bCs/>
              </w:rPr>
            </w:pPr>
            <w:r w:rsidRPr="000F403F">
              <w:rPr>
                <w:b/>
              </w:rPr>
              <w:t xml:space="preserve">Уметь: </w:t>
            </w:r>
            <w:r w:rsidR="002D643C" w:rsidRPr="000F403F">
              <w:rPr>
                <w:bCs/>
              </w:rPr>
              <w:t xml:space="preserve">организовать информационное взаимодействие и систему </w:t>
            </w:r>
            <w:r w:rsidR="00723582" w:rsidRPr="000F403F">
              <w:rPr>
                <w:bCs/>
              </w:rPr>
              <w:t>коммуникаций с</w:t>
            </w:r>
            <w:r w:rsidR="002D643C" w:rsidRPr="000F403F">
              <w:rPr>
                <w:bCs/>
              </w:rPr>
              <w:t xml:space="preserve"> руководством организации и советом директоров, руководителями подразделений организации</w:t>
            </w:r>
            <w:r w:rsidR="002D643C" w:rsidRPr="000F403F">
              <w:t xml:space="preserve"> </w:t>
            </w:r>
            <w:r w:rsidR="002D643C" w:rsidRPr="000F403F">
              <w:rPr>
                <w:bCs/>
              </w:rPr>
              <w:t xml:space="preserve">для координации деятельности, обмена информацией и исключения дублирования работы, а </w:t>
            </w:r>
            <w:r w:rsidR="000E049A" w:rsidRPr="000F403F">
              <w:rPr>
                <w:bCs/>
              </w:rPr>
              <w:t>так</w:t>
            </w:r>
            <w:r w:rsidR="000E049A">
              <w:rPr>
                <w:bCs/>
              </w:rPr>
              <w:t>же</w:t>
            </w:r>
            <w:r w:rsidR="002D643C" w:rsidRPr="000F403F">
              <w:rPr>
                <w:bCs/>
              </w:rPr>
              <w:t xml:space="preserve"> эффективного использования результатов деятельности внутреннего аудита и консультаций</w:t>
            </w:r>
          </w:p>
          <w:p w14:paraId="7E891ED1" w14:textId="20E29BA1" w:rsidR="006A31B9" w:rsidRPr="000F403F" w:rsidRDefault="006A31B9" w:rsidP="006A31B9">
            <w:pPr>
              <w:widowControl w:val="0"/>
              <w:autoSpaceDE w:val="0"/>
              <w:autoSpaceDN w:val="0"/>
              <w:adjustRightInd w:val="0"/>
              <w:jc w:val="both"/>
              <w:rPr>
                <w:rFonts w:eastAsia="Calibri"/>
                <w:b/>
              </w:rPr>
            </w:pPr>
          </w:p>
        </w:tc>
      </w:tr>
      <w:tr w:rsidR="00C0621E" w:rsidRPr="000F403F" w14:paraId="702055CF" w14:textId="77777777" w:rsidTr="00D7283E">
        <w:trPr>
          <w:trHeight w:val="4516"/>
        </w:trPr>
        <w:tc>
          <w:tcPr>
            <w:tcW w:w="964" w:type="dxa"/>
            <w:shd w:val="clear" w:color="auto" w:fill="auto"/>
          </w:tcPr>
          <w:p w14:paraId="63485BB0" w14:textId="698440F0" w:rsidR="00C0621E" w:rsidRPr="000F403F" w:rsidRDefault="00C0621E" w:rsidP="00F6402F">
            <w:pPr>
              <w:widowControl w:val="0"/>
              <w:tabs>
                <w:tab w:val="left" w:pos="540"/>
              </w:tabs>
              <w:contextualSpacing/>
              <w:jc w:val="both"/>
            </w:pPr>
            <w:r w:rsidRPr="000F403F">
              <w:lastRenderedPageBreak/>
              <w:t>ПКН-4</w:t>
            </w:r>
          </w:p>
        </w:tc>
        <w:tc>
          <w:tcPr>
            <w:tcW w:w="1843" w:type="dxa"/>
            <w:shd w:val="clear" w:color="auto" w:fill="auto"/>
          </w:tcPr>
          <w:p w14:paraId="69F256F0" w14:textId="08560A5C" w:rsidR="00C0621E" w:rsidRPr="000F403F" w:rsidRDefault="006A5C9B" w:rsidP="00F6402F">
            <w:pPr>
              <w:widowControl w:val="0"/>
              <w:tabs>
                <w:tab w:val="left" w:pos="540"/>
              </w:tabs>
              <w:contextualSpacing/>
              <w:jc w:val="both"/>
              <w:rPr>
                <w:rFonts w:eastAsia="Calibri"/>
                <w:bCs/>
                <w:lang w:eastAsia="en-US"/>
              </w:rPr>
            </w:pPr>
            <w:r w:rsidRPr="006A5C9B">
              <w:rPr>
                <w:rFonts w:eastAsia="Calibri"/>
                <w:bCs/>
                <w:lang w:eastAsia="en-US"/>
              </w:rPr>
              <w:t>Способность разрабатывать методики и оценивать эффективность экономических проектов с учетом факторов риска в условиях неопределенности</w:t>
            </w:r>
            <w:r>
              <w:rPr>
                <w:rFonts w:eastAsia="Calibri"/>
                <w:bCs/>
                <w:lang w:eastAsia="en-US"/>
              </w:rPr>
              <w:t>.</w:t>
            </w:r>
          </w:p>
        </w:tc>
        <w:tc>
          <w:tcPr>
            <w:tcW w:w="2551" w:type="dxa"/>
          </w:tcPr>
          <w:p w14:paraId="5061BE2D" w14:textId="77777777" w:rsidR="006A5C9B" w:rsidRPr="006A5C9B" w:rsidRDefault="006A5C9B" w:rsidP="006A5C9B">
            <w:pPr>
              <w:widowControl w:val="0"/>
              <w:jc w:val="both"/>
            </w:pPr>
            <w:r w:rsidRPr="006A5C9B">
              <w:t>1. Формирует и применяет методики оценки эффективности экономических проектов в условиях неопределенности.</w:t>
            </w:r>
          </w:p>
          <w:p w14:paraId="3AECC382" w14:textId="77777777" w:rsidR="006A5C9B" w:rsidRDefault="006A5C9B" w:rsidP="006A5C9B">
            <w:pPr>
              <w:widowControl w:val="0"/>
              <w:jc w:val="both"/>
            </w:pPr>
          </w:p>
          <w:p w14:paraId="7947F384" w14:textId="77777777" w:rsidR="006A5C9B" w:rsidRDefault="006A5C9B" w:rsidP="006A5C9B">
            <w:pPr>
              <w:widowControl w:val="0"/>
              <w:jc w:val="both"/>
            </w:pPr>
          </w:p>
          <w:p w14:paraId="4559D43A" w14:textId="77777777" w:rsidR="006A5C9B" w:rsidRDefault="006A5C9B" w:rsidP="006A5C9B">
            <w:pPr>
              <w:widowControl w:val="0"/>
              <w:jc w:val="both"/>
            </w:pPr>
          </w:p>
          <w:p w14:paraId="63AFD994" w14:textId="77777777" w:rsidR="006A5C9B" w:rsidRDefault="006A5C9B" w:rsidP="006A5C9B">
            <w:pPr>
              <w:widowControl w:val="0"/>
              <w:jc w:val="both"/>
            </w:pPr>
          </w:p>
          <w:p w14:paraId="10FE1387" w14:textId="769C427E" w:rsidR="00C0621E" w:rsidRPr="000F403F" w:rsidRDefault="006A5C9B" w:rsidP="006A5C9B">
            <w:pPr>
              <w:widowControl w:val="0"/>
              <w:jc w:val="both"/>
            </w:pPr>
            <w:r w:rsidRPr="006A5C9B">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536" w:type="dxa"/>
            <w:shd w:val="clear" w:color="auto" w:fill="auto"/>
          </w:tcPr>
          <w:p w14:paraId="691F32B2" w14:textId="300C7604" w:rsidR="00045A8C" w:rsidRPr="000F403F" w:rsidRDefault="00045A8C" w:rsidP="00045A8C">
            <w:pPr>
              <w:widowControl w:val="0"/>
              <w:tabs>
                <w:tab w:val="left" w:pos="540"/>
              </w:tabs>
              <w:contextualSpacing/>
              <w:jc w:val="both"/>
            </w:pPr>
            <w:r w:rsidRPr="000F403F">
              <w:rPr>
                <w:b/>
              </w:rPr>
              <w:t>Знать:</w:t>
            </w:r>
            <w:r w:rsidRPr="000F403F">
              <w:t xml:space="preserve"> </w:t>
            </w:r>
            <w:r w:rsidR="00116A66" w:rsidRPr="000F403F">
              <w:t>критерии и методики оценки эффективности результатов экономических проектов, методы анализа рисков экономических проектов в условиях неопределенности</w:t>
            </w:r>
          </w:p>
          <w:p w14:paraId="6CE8CE79" w14:textId="4097007E" w:rsidR="00045A8C" w:rsidRPr="000F403F" w:rsidRDefault="00045A8C" w:rsidP="00045A8C">
            <w:pPr>
              <w:widowControl w:val="0"/>
              <w:tabs>
                <w:tab w:val="left" w:pos="540"/>
              </w:tabs>
              <w:contextualSpacing/>
              <w:jc w:val="both"/>
              <w:rPr>
                <w:bCs/>
              </w:rPr>
            </w:pPr>
            <w:r w:rsidRPr="000F403F">
              <w:rPr>
                <w:b/>
              </w:rPr>
              <w:t xml:space="preserve">Уметь: </w:t>
            </w:r>
            <w:r w:rsidR="00116A66" w:rsidRPr="000F403F">
              <w:rPr>
                <w:bCs/>
              </w:rPr>
              <w:t xml:space="preserve">применять в практической деятельности методики оценки рисков экономических проектов организации в условиях неопределенности и на основе разработанных критериев оценивать эффективность экономических проектов </w:t>
            </w:r>
          </w:p>
          <w:p w14:paraId="3A45E2CE" w14:textId="103C63C7" w:rsidR="00045A8C" w:rsidRPr="000F403F" w:rsidRDefault="00045A8C" w:rsidP="00045A8C">
            <w:pPr>
              <w:widowControl w:val="0"/>
              <w:tabs>
                <w:tab w:val="left" w:pos="540"/>
              </w:tabs>
              <w:contextualSpacing/>
              <w:jc w:val="both"/>
            </w:pPr>
            <w:r w:rsidRPr="000F403F">
              <w:rPr>
                <w:b/>
              </w:rPr>
              <w:t>Знать:</w:t>
            </w:r>
            <w:r w:rsidRPr="000F403F">
              <w:t xml:space="preserve"> </w:t>
            </w:r>
            <w:r w:rsidR="00116A66" w:rsidRPr="000F403F">
              <w:t>порядок формирования отчетов по результатам проведения внутреннего аудита и оценки рисков экономических проектов в условиях неопределенности внутреннего ау</w:t>
            </w:r>
          </w:p>
          <w:p w14:paraId="7E3FC974" w14:textId="75C5405D" w:rsidR="00C0621E" w:rsidRPr="006A5C9B" w:rsidRDefault="00045A8C" w:rsidP="00F6402F">
            <w:pPr>
              <w:widowControl w:val="0"/>
              <w:tabs>
                <w:tab w:val="left" w:pos="540"/>
              </w:tabs>
              <w:contextualSpacing/>
              <w:jc w:val="both"/>
              <w:rPr>
                <w:bCs/>
              </w:rPr>
            </w:pPr>
            <w:r w:rsidRPr="000F403F">
              <w:rPr>
                <w:b/>
              </w:rPr>
              <w:t xml:space="preserve">Уметь: </w:t>
            </w:r>
            <w:r w:rsidR="00116A66" w:rsidRPr="000F403F">
              <w:rPr>
                <w:bCs/>
              </w:rPr>
              <w:t>формулировать выводы о рисках и эффективности экономических проектов для обоснования рекомендаций руководству при принятии управленческих решений; формировать методики и аналитические материалы по результатам проведенных исследований  экономических проектов в условиях неопределенности</w:t>
            </w:r>
            <w:r w:rsidR="006A5C9B">
              <w:rPr>
                <w:bCs/>
              </w:rPr>
              <w:t>.</w:t>
            </w:r>
          </w:p>
        </w:tc>
      </w:tr>
    </w:tbl>
    <w:p w14:paraId="1407D668" w14:textId="555786F8" w:rsidR="00DA6B30" w:rsidRPr="000F403F" w:rsidRDefault="002A39FB" w:rsidP="00E82076">
      <w:pPr>
        <w:pStyle w:val="1"/>
        <w:widowControl w:val="0"/>
        <w:spacing w:line="360" w:lineRule="auto"/>
        <w:ind w:firstLine="709"/>
        <w:rPr>
          <w:rFonts w:ascii="Times New Roman" w:hAnsi="Times New Roman" w:cs="Times New Roman"/>
          <w:sz w:val="28"/>
          <w:szCs w:val="28"/>
        </w:rPr>
      </w:pPr>
      <w:bookmarkStart w:id="10" w:name="_Toc135579314"/>
      <w:bookmarkEnd w:id="8"/>
      <w:r w:rsidRPr="000F403F">
        <w:rPr>
          <w:rFonts w:ascii="Times New Roman" w:hAnsi="Times New Roman" w:cs="Times New Roman"/>
          <w:sz w:val="28"/>
          <w:szCs w:val="28"/>
        </w:rPr>
        <w:t>3.</w:t>
      </w:r>
      <w:r w:rsidR="000356CB" w:rsidRPr="000F403F">
        <w:rPr>
          <w:rFonts w:ascii="Times New Roman" w:hAnsi="Times New Roman" w:cs="Times New Roman"/>
          <w:sz w:val="28"/>
          <w:szCs w:val="28"/>
        </w:rPr>
        <w:t xml:space="preserve"> Место дисциплины в структуре образовательной программы</w:t>
      </w:r>
      <w:bookmarkEnd w:id="9"/>
      <w:bookmarkEnd w:id="10"/>
      <w:r w:rsidR="00200E19" w:rsidRPr="000F403F">
        <w:rPr>
          <w:rFonts w:ascii="Times New Roman" w:hAnsi="Times New Roman" w:cs="Times New Roman"/>
          <w:sz w:val="28"/>
          <w:szCs w:val="28"/>
        </w:rPr>
        <w:t xml:space="preserve"> </w:t>
      </w:r>
    </w:p>
    <w:p w14:paraId="3BA7233D" w14:textId="541F5CDB" w:rsidR="00251A9F" w:rsidRPr="00251A9F" w:rsidRDefault="00A50BE3" w:rsidP="00251A9F">
      <w:pPr>
        <w:widowControl w:val="0"/>
        <w:spacing w:line="360" w:lineRule="auto"/>
        <w:ind w:firstLine="709"/>
        <w:jc w:val="both"/>
        <w:rPr>
          <w:sz w:val="28"/>
          <w:szCs w:val="28"/>
        </w:rPr>
      </w:pPr>
      <w:r w:rsidRPr="000F403F">
        <w:rPr>
          <w:sz w:val="28"/>
          <w:szCs w:val="28"/>
        </w:rPr>
        <w:t xml:space="preserve">Дисциплина </w:t>
      </w:r>
      <w:r w:rsidR="005C1100" w:rsidRPr="000F403F">
        <w:rPr>
          <w:sz w:val="28"/>
          <w:szCs w:val="28"/>
        </w:rPr>
        <w:t>«</w:t>
      </w:r>
      <w:r w:rsidR="00045A8C" w:rsidRPr="000F403F">
        <w:rPr>
          <w:sz w:val="28"/>
          <w:szCs w:val="28"/>
        </w:rPr>
        <w:t>Стандартизация системы внутреннего аудита</w:t>
      </w:r>
      <w:r w:rsidR="005C1100" w:rsidRPr="000F403F">
        <w:rPr>
          <w:sz w:val="28"/>
          <w:szCs w:val="28"/>
        </w:rPr>
        <w:t>»</w:t>
      </w:r>
      <w:r w:rsidRPr="000F403F">
        <w:rPr>
          <w:sz w:val="28"/>
          <w:szCs w:val="28"/>
        </w:rPr>
        <w:t xml:space="preserve"> входит в </w:t>
      </w:r>
      <w:r w:rsidR="00DE329A" w:rsidRPr="000F403F">
        <w:rPr>
          <w:sz w:val="28"/>
          <w:szCs w:val="28"/>
        </w:rPr>
        <w:t xml:space="preserve">модуль </w:t>
      </w:r>
      <w:r w:rsidR="00BC4E2E">
        <w:rPr>
          <w:sz w:val="28"/>
          <w:szCs w:val="28"/>
        </w:rPr>
        <w:t>направленности программы магистратуры</w:t>
      </w:r>
      <w:r w:rsidR="00D92094" w:rsidRPr="000F403F">
        <w:rPr>
          <w:sz w:val="28"/>
          <w:szCs w:val="28"/>
        </w:rPr>
        <w:t xml:space="preserve"> </w:t>
      </w:r>
      <w:r w:rsidR="00251A9F" w:rsidRPr="00251A9F">
        <w:rPr>
          <w:sz w:val="28"/>
          <w:szCs w:val="28"/>
        </w:rPr>
        <w:t>«Внутренний аудит и управление рисками организации»</w:t>
      </w:r>
      <w:r w:rsidR="00251A9F">
        <w:rPr>
          <w:sz w:val="28"/>
          <w:szCs w:val="28"/>
        </w:rPr>
        <w:t xml:space="preserve">, </w:t>
      </w:r>
      <w:r w:rsidR="00251A9F" w:rsidRPr="00251A9F">
        <w:rPr>
          <w:sz w:val="28"/>
          <w:szCs w:val="28"/>
        </w:rPr>
        <w:t>по направлению подготовки</w:t>
      </w:r>
      <w:r w:rsidR="00251A9F">
        <w:rPr>
          <w:sz w:val="28"/>
          <w:szCs w:val="28"/>
        </w:rPr>
        <w:t xml:space="preserve"> </w:t>
      </w:r>
      <w:r w:rsidR="00251A9F" w:rsidRPr="00251A9F">
        <w:rPr>
          <w:sz w:val="28"/>
          <w:szCs w:val="28"/>
        </w:rPr>
        <w:t>38.04.01 «Экономика»</w:t>
      </w:r>
      <w:r w:rsidR="00251A9F">
        <w:rPr>
          <w:sz w:val="28"/>
          <w:szCs w:val="28"/>
        </w:rPr>
        <w:t>.</w:t>
      </w:r>
    </w:p>
    <w:p w14:paraId="57F01743" w14:textId="77777777" w:rsidR="009F69C1" w:rsidRPr="000F403F" w:rsidRDefault="009F69C1" w:rsidP="00E82076">
      <w:pPr>
        <w:pStyle w:val="1"/>
        <w:widowControl w:val="0"/>
        <w:spacing w:line="276" w:lineRule="auto"/>
        <w:ind w:firstLine="709"/>
        <w:jc w:val="both"/>
        <w:rPr>
          <w:rFonts w:ascii="Times New Roman" w:hAnsi="Times New Roman" w:cs="Times New Roman"/>
          <w:sz w:val="24"/>
          <w:szCs w:val="24"/>
        </w:rPr>
      </w:pPr>
      <w:bookmarkStart w:id="11" w:name="_Toc135579315"/>
      <w:bookmarkStart w:id="12" w:name="_Toc418764143"/>
      <w:r w:rsidRPr="000F403F">
        <w:rPr>
          <w:rFonts w:ascii="Times New Roman" w:hAnsi="Times New Roman" w:cs="Times New Roman"/>
          <w:sz w:val="28"/>
          <w:szCs w:val="28"/>
        </w:rPr>
        <w:lastRenderedPageBreak/>
        <w:t xml:space="preserve">4. </w:t>
      </w:r>
      <w:r w:rsidR="00BD4221" w:rsidRPr="000F403F">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p w14:paraId="30B956B5" w14:textId="77777777" w:rsidR="00E3525E" w:rsidRPr="000F403F" w:rsidRDefault="00E3525E" w:rsidP="00F6402F">
      <w:pPr>
        <w:widowControl w:val="0"/>
        <w:jc w:val="right"/>
        <w:rPr>
          <w:b/>
        </w:rPr>
      </w:pPr>
      <w:r w:rsidRPr="000F403F">
        <w:t>Таблица 2</w:t>
      </w:r>
      <w:r w:rsidRPr="000F403F">
        <w:rPr>
          <w:b/>
        </w:rPr>
        <w:t xml:space="preserve"> </w:t>
      </w:r>
    </w:p>
    <w:tbl>
      <w:tblPr>
        <w:tblW w:w="93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1984"/>
        <w:gridCol w:w="1861"/>
      </w:tblGrid>
      <w:tr w:rsidR="000F403F" w:rsidRPr="000F403F" w14:paraId="09DBA81D" w14:textId="77777777" w:rsidTr="006A5C9B">
        <w:trPr>
          <w:trHeight w:val="893"/>
        </w:trPr>
        <w:tc>
          <w:tcPr>
            <w:tcW w:w="5529" w:type="dxa"/>
            <w:shd w:val="clear" w:color="auto" w:fill="auto"/>
            <w:vAlign w:val="center"/>
          </w:tcPr>
          <w:p w14:paraId="269BFFA9" w14:textId="77777777" w:rsidR="00111DBD" w:rsidRPr="000F403F" w:rsidRDefault="00111DBD" w:rsidP="00F6402F">
            <w:pPr>
              <w:widowControl w:val="0"/>
              <w:rPr>
                <w:b/>
                <w:sz w:val="26"/>
                <w:szCs w:val="26"/>
              </w:rPr>
            </w:pPr>
            <w:r w:rsidRPr="000F403F">
              <w:rPr>
                <w:b/>
                <w:sz w:val="26"/>
                <w:szCs w:val="26"/>
              </w:rPr>
              <w:t>Вид учебной работы по дисциплине</w:t>
            </w:r>
          </w:p>
        </w:tc>
        <w:tc>
          <w:tcPr>
            <w:tcW w:w="1984" w:type="dxa"/>
            <w:shd w:val="clear" w:color="auto" w:fill="auto"/>
          </w:tcPr>
          <w:p w14:paraId="49ABC72B" w14:textId="77777777" w:rsidR="00111DBD" w:rsidRPr="000F403F" w:rsidRDefault="00111DBD" w:rsidP="00F6402F">
            <w:pPr>
              <w:pStyle w:val="Style350"/>
              <w:jc w:val="center"/>
              <w:rPr>
                <w:rStyle w:val="FontStyle694"/>
                <w:sz w:val="26"/>
                <w:szCs w:val="26"/>
              </w:rPr>
            </w:pPr>
            <w:r w:rsidRPr="000F403F">
              <w:rPr>
                <w:rStyle w:val="FontStyle694"/>
                <w:sz w:val="26"/>
                <w:szCs w:val="26"/>
              </w:rPr>
              <w:t>Всего</w:t>
            </w:r>
          </w:p>
          <w:p w14:paraId="5E048F1E" w14:textId="77777777" w:rsidR="00111DBD" w:rsidRPr="000F403F" w:rsidRDefault="00111DBD" w:rsidP="00F6402F">
            <w:pPr>
              <w:pStyle w:val="Style350"/>
              <w:jc w:val="center"/>
              <w:rPr>
                <w:rStyle w:val="FontStyle694"/>
                <w:sz w:val="26"/>
                <w:szCs w:val="26"/>
              </w:rPr>
            </w:pPr>
            <w:r w:rsidRPr="000F403F">
              <w:rPr>
                <w:rStyle w:val="FontStyle694"/>
                <w:sz w:val="26"/>
                <w:szCs w:val="26"/>
              </w:rPr>
              <w:t xml:space="preserve">(в з/ед. и часах) </w:t>
            </w:r>
          </w:p>
        </w:tc>
        <w:tc>
          <w:tcPr>
            <w:tcW w:w="1861" w:type="dxa"/>
          </w:tcPr>
          <w:p w14:paraId="6FF34B36" w14:textId="3614D632" w:rsidR="00111DBD" w:rsidRPr="000F403F" w:rsidRDefault="00FE2F4C" w:rsidP="00F6402F">
            <w:pPr>
              <w:pStyle w:val="Style350"/>
              <w:jc w:val="center"/>
              <w:rPr>
                <w:rStyle w:val="FontStyle694"/>
                <w:sz w:val="26"/>
                <w:szCs w:val="26"/>
              </w:rPr>
            </w:pPr>
            <w:r w:rsidRPr="000F403F">
              <w:rPr>
                <w:rStyle w:val="FontStyle694"/>
                <w:sz w:val="26"/>
                <w:szCs w:val="26"/>
              </w:rPr>
              <w:t xml:space="preserve">Модуль </w:t>
            </w:r>
            <w:r w:rsidR="003C3AA3" w:rsidRPr="000F403F">
              <w:rPr>
                <w:rStyle w:val="FontStyle694"/>
                <w:sz w:val="26"/>
                <w:szCs w:val="26"/>
              </w:rPr>
              <w:t>1</w:t>
            </w:r>
          </w:p>
          <w:p w14:paraId="6399443C" w14:textId="77777777" w:rsidR="00111DBD" w:rsidRPr="000F403F" w:rsidRDefault="00111DBD" w:rsidP="00F6402F">
            <w:pPr>
              <w:pStyle w:val="Style350"/>
              <w:jc w:val="center"/>
              <w:rPr>
                <w:b/>
                <w:bCs/>
                <w:sz w:val="26"/>
                <w:szCs w:val="26"/>
              </w:rPr>
            </w:pPr>
            <w:r w:rsidRPr="000F403F">
              <w:rPr>
                <w:rStyle w:val="FontStyle694"/>
                <w:sz w:val="26"/>
                <w:szCs w:val="26"/>
              </w:rPr>
              <w:t xml:space="preserve">(в часах) </w:t>
            </w:r>
          </w:p>
        </w:tc>
      </w:tr>
      <w:tr w:rsidR="000F403F" w:rsidRPr="000F403F" w14:paraId="665F93FD" w14:textId="77777777" w:rsidTr="006A5C9B">
        <w:trPr>
          <w:trHeight w:val="334"/>
        </w:trPr>
        <w:tc>
          <w:tcPr>
            <w:tcW w:w="5529" w:type="dxa"/>
            <w:shd w:val="clear" w:color="auto" w:fill="auto"/>
          </w:tcPr>
          <w:p w14:paraId="4ACD0CBE" w14:textId="77777777" w:rsidR="00BD4221" w:rsidRPr="000F403F" w:rsidRDefault="00BD4221" w:rsidP="00F6402F">
            <w:pPr>
              <w:widowControl w:val="0"/>
              <w:rPr>
                <w:b/>
                <w:sz w:val="26"/>
                <w:szCs w:val="26"/>
              </w:rPr>
            </w:pPr>
            <w:r w:rsidRPr="000F403F">
              <w:rPr>
                <w:b/>
                <w:sz w:val="26"/>
                <w:szCs w:val="26"/>
              </w:rPr>
              <w:t xml:space="preserve">Общая трудоемкость дисциплины </w:t>
            </w:r>
          </w:p>
        </w:tc>
        <w:tc>
          <w:tcPr>
            <w:tcW w:w="1984" w:type="dxa"/>
            <w:shd w:val="clear" w:color="auto" w:fill="auto"/>
          </w:tcPr>
          <w:p w14:paraId="376EB54F" w14:textId="3FC33657" w:rsidR="00BD4221" w:rsidRPr="000F403F" w:rsidRDefault="009212AF" w:rsidP="00F6402F">
            <w:pPr>
              <w:widowControl w:val="0"/>
              <w:jc w:val="center"/>
              <w:rPr>
                <w:b/>
                <w:sz w:val="26"/>
                <w:szCs w:val="26"/>
              </w:rPr>
            </w:pPr>
            <w:r w:rsidRPr="000F403F">
              <w:rPr>
                <w:b/>
                <w:sz w:val="26"/>
                <w:szCs w:val="26"/>
              </w:rPr>
              <w:t>3</w:t>
            </w:r>
            <w:r w:rsidR="003F17B2" w:rsidRPr="000F403F">
              <w:rPr>
                <w:b/>
                <w:sz w:val="26"/>
                <w:szCs w:val="26"/>
              </w:rPr>
              <w:t>/</w:t>
            </w:r>
            <w:r w:rsidR="00C63D0B" w:rsidRPr="000F403F">
              <w:rPr>
                <w:b/>
                <w:sz w:val="26"/>
                <w:szCs w:val="26"/>
              </w:rPr>
              <w:t>1</w:t>
            </w:r>
            <w:r w:rsidR="003F17B2" w:rsidRPr="000F403F">
              <w:rPr>
                <w:b/>
                <w:sz w:val="26"/>
                <w:szCs w:val="26"/>
              </w:rPr>
              <w:t>08</w:t>
            </w:r>
          </w:p>
        </w:tc>
        <w:tc>
          <w:tcPr>
            <w:tcW w:w="1861" w:type="dxa"/>
          </w:tcPr>
          <w:p w14:paraId="2D2E5AD6" w14:textId="6D54B1B6" w:rsidR="00BD4221" w:rsidRPr="000F403F" w:rsidRDefault="00C63D0B" w:rsidP="00F6402F">
            <w:pPr>
              <w:widowControl w:val="0"/>
              <w:jc w:val="center"/>
              <w:rPr>
                <w:b/>
                <w:sz w:val="26"/>
                <w:szCs w:val="26"/>
              </w:rPr>
            </w:pPr>
            <w:r w:rsidRPr="000F403F">
              <w:rPr>
                <w:b/>
                <w:sz w:val="26"/>
                <w:szCs w:val="26"/>
              </w:rPr>
              <w:t>1</w:t>
            </w:r>
            <w:r w:rsidR="00CF16A4" w:rsidRPr="000F403F">
              <w:rPr>
                <w:b/>
                <w:sz w:val="26"/>
                <w:szCs w:val="26"/>
              </w:rPr>
              <w:t>08</w:t>
            </w:r>
          </w:p>
        </w:tc>
      </w:tr>
      <w:tr w:rsidR="000F403F" w:rsidRPr="000F403F" w14:paraId="518218FB" w14:textId="77777777" w:rsidTr="006A5C9B">
        <w:trPr>
          <w:trHeight w:val="331"/>
        </w:trPr>
        <w:tc>
          <w:tcPr>
            <w:tcW w:w="5529" w:type="dxa"/>
            <w:shd w:val="clear" w:color="auto" w:fill="auto"/>
          </w:tcPr>
          <w:p w14:paraId="7BBD3F5A" w14:textId="77777777" w:rsidR="00BD4221" w:rsidRPr="000F403F" w:rsidRDefault="00BD4221" w:rsidP="00F6402F">
            <w:pPr>
              <w:widowControl w:val="0"/>
              <w:rPr>
                <w:b/>
                <w:i/>
                <w:sz w:val="26"/>
                <w:szCs w:val="26"/>
              </w:rPr>
            </w:pPr>
            <w:r w:rsidRPr="000F403F">
              <w:rPr>
                <w:b/>
                <w:i/>
                <w:sz w:val="26"/>
                <w:szCs w:val="26"/>
              </w:rPr>
              <w:t xml:space="preserve">Контактная работа - Аудиторные занятия </w:t>
            </w:r>
          </w:p>
        </w:tc>
        <w:tc>
          <w:tcPr>
            <w:tcW w:w="1984" w:type="dxa"/>
            <w:shd w:val="clear" w:color="auto" w:fill="auto"/>
          </w:tcPr>
          <w:p w14:paraId="263455DC" w14:textId="66DAD764" w:rsidR="00BD4221" w:rsidRPr="000F403F" w:rsidRDefault="00A13000" w:rsidP="00F6402F">
            <w:pPr>
              <w:widowControl w:val="0"/>
              <w:jc w:val="center"/>
              <w:rPr>
                <w:b/>
                <w:sz w:val="26"/>
                <w:szCs w:val="26"/>
              </w:rPr>
            </w:pPr>
            <w:r w:rsidRPr="000F403F">
              <w:rPr>
                <w:b/>
                <w:sz w:val="26"/>
                <w:szCs w:val="26"/>
              </w:rPr>
              <w:t>3</w:t>
            </w:r>
            <w:r w:rsidR="00CA2285" w:rsidRPr="000F403F">
              <w:rPr>
                <w:b/>
                <w:sz w:val="26"/>
                <w:szCs w:val="26"/>
              </w:rPr>
              <w:t>2</w:t>
            </w:r>
          </w:p>
        </w:tc>
        <w:tc>
          <w:tcPr>
            <w:tcW w:w="1861" w:type="dxa"/>
          </w:tcPr>
          <w:p w14:paraId="40CE9DA2" w14:textId="53A40EB9" w:rsidR="00BD4221" w:rsidRPr="000F403F" w:rsidRDefault="00A13000" w:rsidP="00F6402F">
            <w:pPr>
              <w:widowControl w:val="0"/>
              <w:jc w:val="center"/>
              <w:rPr>
                <w:b/>
                <w:sz w:val="26"/>
                <w:szCs w:val="26"/>
              </w:rPr>
            </w:pPr>
            <w:r w:rsidRPr="000F403F">
              <w:rPr>
                <w:b/>
                <w:sz w:val="26"/>
                <w:szCs w:val="26"/>
              </w:rPr>
              <w:t>3</w:t>
            </w:r>
            <w:r w:rsidR="00CA2285" w:rsidRPr="000F403F">
              <w:rPr>
                <w:b/>
                <w:sz w:val="26"/>
                <w:szCs w:val="26"/>
              </w:rPr>
              <w:t>2</w:t>
            </w:r>
          </w:p>
        </w:tc>
      </w:tr>
      <w:tr w:rsidR="000F403F" w:rsidRPr="000F403F" w14:paraId="6AE2F3FD" w14:textId="77777777" w:rsidTr="006A5C9B">
        <w:trPr>
          <w:trHeight w:val="341"/>
        </w:trPr>
        <w:tc>
          <w:tcPr>
            <w:tcW w:w="5529" w:type="dxa"/>
            <w:shd w:val="clear" w:color="auto" w:fill="auto"/>
          </w:tcPr>
          <w:p w14:paraId="070539D1" w14:textId="77777777" w:rsidR="00BD4221" w:rsidRPr="000F403F" w:rsidRDefault="00BD4221" w:rsidP="00F6402F">
            <w:pPr>
              <w:widowControl w:val="0"/>
              <w:rPr>
                <w:i/>
                <w:sz w:val="26"/>
                <w:szCs w:val="26"/>
              </w:rPr>
            </w:pPr>
            <w:r w:rsidRPr="000F403F">
              <w:rPr>
                <w:i/>
                <w:sz w:val="26"/>
                <w:szCs w:val="26"/>
              </w:rPr>
              <w:t xml:space="preserve">Лекции </w:t>
            </w:r>
          </w:p>
        </w:tc>
        <w:tc>
          <w:tcPr>
            <w:tcW w:w="1984" w:type="dxa"/>
            <w:shd w:val="clear" w:color="auto" w:fill="auto"/>
          </w:tcPr>
          <w:p w14:paraId="6E87B83A" w14:textId="1FCC134D" w:rsidR="00BD4221" w:rsidRPr="000F403F" w:rsidRDefault="005C1100" w:rsidP="00F6402F">
            <w:pPr>
              <w:widowControl w:val="0"/>
              <w:jc w:val="center"/>
              <w:rPr>
                <w:sz w:val="26"/>
                <w:szCs w:val="26"/>
              </w:rPr>
            </w:pPr>
            <w:r w:rsidRPr="000F403F">
              <w:rPr>
                <w:sz w:val="26"/>
                <w:szCs w:val="26"/>
              </w:rPr>
              <w:t>8</w:t>
            </w:r>
          </w:p>
        </w:tc>
        <w:tc>
          <w:tcPr>
            <w:tcW w:w="1861" w:type="dxa"/>
          </w:tcPr>
          <w:p w14:paraId="67B376D7" w14:textId="045C13F4" w:rsidR="00BD4221" w:rsidRPr="000F403F" w:rsidRDefault="005C1100" w:rsidP="00F6402F">
            <w:pPr>
              <w:widowControl w:val="0"/>
              <w:jc w:val="center"/>
              <w:rPr>
                <w:sz w:val="26"/>
                <w:szCs w:val="26"/>
              </w:rPr>
            </w:pPr>
            <w:r w:rsidRPr="000F403F">
              <w:rPr>
                <w:sz w:val="26"/>
                <w:szCs w:val="26"/>
              </w:rPr>
              <w:t>8</w:t>
            </w:r>
          </w:p>
        </w:tc>
      </w:tr>
      <w:tr w:rsidR="000F403F" w:rsidRPr="000F403F" w14:paraId="3F51FF32" w14:textId="77777777" w:rsidTr="006A5C9B">
        <w:trPr>
          <w:trHeight w:val="263"/>
        </w:trPr>
        <w:tc>
          <w:tcPr>
            <w:tcW w:w="5529" w:type="dxa"/>
            <w:shd w:val="clear" w:color="auto" w:fill="auto"/>
          </w:tcPr>
          <w:p w14:paraId="1FB7219B" w14:textId="77777777" w:rsidR="00BD4221" w:rsidRPr="000F403F" w:rsidRDefault="00BD4221" w:rsidP="00F6402F">
            <w:pPr>
              <w:widowControl w:val="0"/>
              <w:rPr>
                <w:i/>
                <w:sz w:val="26"/>
                <w:szCs w:val="26"/>
              </w:rPr>
            </w:pPr>
            <w:r w:rsidRPr="000F403F">
              <w:rPr>
                <w:i/>
                <w:sz w:val="26"/>
                <w:szCs w:val="26"/>
              </w:rPr>
              <w:t xml:space="preserve">Семинары, практические занятия  </w:t>
            </w:r>
          </w:p>
        </w:tc>
        <w:tc>
          <w:tcPr>
            <w:tcW w:w="1984" w:type="dxa"/>
            <w:shd w:val="clear" w:color="auto" w:fill="auto"/>
          </w:tcPr>
          <w:p w14:paraId="4F90F1FA" w14:textId="7B52BD89" w:rsidR="00BD4221" w:rsidRPr="000F403F" w:rsidRDefault="00A13000" w:rsidP="00F6402F">
            <w:pPr>
              <w:widowControl w:val="0"/>
              <w:jc w:val="center"/>
              <w:rPr>
                <w:sz w:val="26"/>
                <w:szCs w:val="26"/>
              </w:rPr>
            </w:pPr>
            <w:r w:rsidRPr="000F403F">
              <w:rPr>
                <w:sz w:val="26"/>
                <w:szCs w:val="26"/>
              </w:rPr>
              <w:t>24</w:t>
            </w:r>
          </w:p>
        </w:tc>
        <w:tc>
          <w:tcPr>
            <w:tcW w:w="1861" w:type="dxa"/>
          </w:tcPr>
          <w:p w14:paraId="069FE648" w14:textId="704B900D" w:rsidR="00BD4221" w:rsidRPr="000F403F" w:rsidRDefault="00A13000" w:rsidP="00F6402F">
            <w:pPr>
              <w:widowControl w:val="0"/>
              <w:jc w:val="center"/>
              <w:rPr>
                <w:sz w:val="26"/>
                <w:szCs w:val="26"/>
              </w:rPr>
            </w:pPr>
            <w:r w:rsidRPr="000F403F">
              <w:rPr>
                <w:sz w:val="26"/>
                <w:szCs w:val="26"/>
              </w:rPr>
              <w:t>24</w:t>
            </w:r>
          </w:p>
        </w:tc>
      </w:tr>
      <w:tr w:rsidR="000F403F" w:rsidRPr="000F403F" w14:paraId="7DF254D9" w14:textId="77777777" w:rsidTr="006A5C9B">
        <w:trPr>
          <w:trHeight w:val="341"/>
        </w:trPr>
        <w:tc>
          <w:tcPr>
            <w:tcW w:w="5529" w:type="dxa"/>
            <w:shd w:val="clear" w:color="auto" w:fill="auto"/>
          </w:tcPr>
          <w:p w14:paraId="47B7ECFE" w14:textId="77777777" w:rsidR="00BD4221" w:rsidRPr="000F403F" w:rsidRDefault="00BD4221" w:rsidP="00F6402F">
            <w:pPr>
              <w:widowControl w:val="0"/>
              <w:rPr>
                <w:b/>
                <w:i/>
                <w:sz w:val="26"/>
                <w:szCs w:val="26"/>
              </w:rPr>
            </w:pPr>
            <w:r w:rsidRPr="000F403F">
              <w:rPr>
                <w:b/>
                <w:i/>
                <w:sz w:val="26"/>
                <w:szCs w:val="26"/>
              </w:rPr>
              <w:t>Самостоятельная работа</w:t>
            </w:r>
          </w:p>
        </w:tc>
        <w:tc>
          <w:tcPr>
            <w:tcW w:w="1984" w:type="dxa"/>
            <w:shd w:val="clear" w:color="auto" w:fill="auto"/>
          </w:tcPr>
          <w:p w14:paraId="760B9F37" w14:textId="5F3B47E6" w:rsidR="00BD4221" w:rsidRPr="000F403F" w:rsidRDefault="00D92094" w:rsidP="00F6402F">
            <w:pPr>
              <w:widowControl w:val="0"/>
              <w:jc w:val="center"/>
              <w:rPr>
                <w:b/>
                <w:sz w:val="26"/>
                <w:szCs w:val="26"/>
              </w:rPr>
            </w:pPr>
            <w:r w:rsidRPr="000F403F">
              <w:rPr>
                <w:b/>
                <w:sz w:val="26"/>
                <w:szCs w:val="26"/>
              </w:rPr>
              <w:t>7</w:t>
            </w:r>
            <w:r w:rsidR="005C1100" w:rsidRPr="000F403F">
              <w:rPr>
                <w:b/>
                <w:sz w:val="26"/>
                <w:szCs w:val="26"/>
              </w:rPr>
              <w:t>6</w:t>
            </w:r>
          </w:p>
        </w:tc>
        <w:tc>
          <w:tcPr>
            <w:tcW w:w="1861" w:type="dxa"/>
          </w:tcPr>
          <w:p w14:paraId="36E8041B" w14:textId="5D83D369" w:rsidR="00BD4221" w:rsidRPr="000F403F" w:rsidRDefault="00D92094" w:rsidP="00F6402F">
            <w:pPr>
              <w:widowControl w:val="0"/>
              <w:jc w:val="center"/>
              <w:rPr>
                <w:b/>
                <w:sz w:val="26"/>
                <w:szCs w:val="26"/>
              </w:rPr>
            </w:pPr>
            <w:r w:rsidRPr="000F403F">
              <w:rPr>
                <w:b/>
                <w:sz w:val="26"/>
                <w:szCs w:val="26"/>
              </w:rPr>
              <w:t>7</w:t>
            </w:r>
            <w:r w:rsidR="005C1100" w:rsidRPr="000F403F">
              <w:rPr>
                <w:b/>
                <w:sz w:val="26"/>
                <w:szCs w:val="26"/>
              </w:rPr>
              <w:t>6</w:t>
            </w:r>
          </w:p>
        </w:tc>
      </w:tr>
      <w:tr w:rsidR="000F403F" w:rsidRPr="000F403F" w14:paraId="41584563" w14:textId="77777777" w:rsidTr="006A5C9B">
        <w:trPr>
          <w:trHeight w:val="362"/>
        </w:trPr>
        <w:tc>
          <w:tcPr>
            <w:tcW w:w="5529" w:type="dxa"/>
            <w:shd w:val="clear" w:color="auto" w:fill="auto"/>
          </w:tcPr>
          <w:p w14:paraId="54AE0F41" w14:textId="77777777" w:rsidR="00BD4221" w:rsidRPr="000F403F" w:rsidRDefault="00BD4221" w:rsidP="00F6402F">
            <w:pPr>
              <w:widowControl w:val="0"/>
              <w:rPr>
                <w:sz w:val="26"/>
                <w:szCs w:val="26"/>
              </w:rPr>
            </w:pPr>
            <w:r w:rsidRPr="000F403F">
              <w:rPr>
                <w:sz w:val="26"/>
                <w:szCs w:val="26"/>
              </w:rPr>
              <w:t xml:space="preserve">Вид текущего контроля </w:t>
            </w:r>
          </w:p>
        </w:tc>
        <w:tc>
          <w:tcPr>
            <w:tcW w:w="1984" w:type="dxa"/>
            <w:shd w:val="clear" w:color="auto" w:fill="auto"/>
          </w:tcPr>
          <w:p w14:paraId="348C055C" w14:textId="6905DC73" w:rsidR="00BD4221" w:rsidRPr="000F403F" w:rsidRDefault="00045A8C" w:rsidP="00F6402F">
            <w:pPr>
              <w:widowControl w:val="0"/>
              <w:jc w:val="center"/>
              <w:rPr>
                <w:sz w:val="26"/>
                <w:szCs w:val="26"/>
              </w:rPr>
            </w:pPr>
            <w:r w:rsidRPr="000F403F">
              <w:rPr>
                <w:sz w:val="26"/>
                <w:szCs w:val="26"/>
              </w:rPr>
              <w:t>Домашнее творческое задание</w:t>
            </w:r>
          </w:p>
        </w:tc>
        <w:tc>
          <w:tcPr>
            <w:tcW w:w="1861" w:type="dxa"/>
          </w:tcPr>
          <w:p w14:paraId="7AB65E9A" w14:textId="29896C47" w:rsidR="00BD4221" w:rsidRPr="000F403F" w:rsidRDefault="00045A8C" w:rsidP="00F6402F">
            <w:pPr>
              <w:widowControl w:val="0"/>
              <w:jc w:val="center"/>
              <w:rPr>
                <w:sz w:val="26"/>
                <w:szCs w:val="26"/>
              </w:rPr>
            </w:pPr>
            <w:r w:rsidRPr="000F403F">
              <w:rPr>
                <w:sz w:val="26"/>
                <w:szCs w:val="26"/>
              </w:rPr>
              <w:t>Домашнее творческое задание</w:t>
            </w:r>
          </w:p>
        </w:tc>
      </w:tr>
      <w:tr w:rsidR="000F403F" w:rsidRPr="000F403F" w14:paraId="460B9346" w14:textId="77777777" w:rsidTr="006A5C9B">
        <w:trPr>
          <w:trHeight w:val="313"/>
        </w:trPr>
        <w:tc>
          <w:tcPr>
            <w:tcW w:w="5529" w:type="dxa"/>
            <w:shd w:val="clear" w:color="auto" w:fill="auto"/>
          </w:tcPr>
          <w:p w14:paraId="726AC226" w14:textId="77777777" w:rsidR="00BD4221" w:rsidRPr="000F403F" w:rsidRDefault="00BD4221" w:rsidP="00F6402F">
            <w:pPr>
              <w:widowControl w:val="0"/>
              <w:rPr>
                <w:sz w:val="26"/>
                <w:szCs w:val="26"/>
              </w:rPr>
            </w:pPr>
            <w:r w:rsidRPr="000F403F">
              <w:rPr>
                <w:sz w:val="26"/>
                <w:szCs w:val="26"/>
              </w:rPr>
              <w:t>Вид промежуточной аттестации</w:t>
            </w:r>
          </w:p>
        </w:tc>
        <w:tc>
          <w:tcPr>
            <w:tcW w:w="1984" w:type="dxa"/>
            <w:shd w:val="clear" w:color="auto" w:fill="auto"/>
          </w:tcPr>
          <w:p w14:paraId="04A72E2F" w14:textId="351B75AA" w:rsidR="00BD4221" w:rsidRPr="000F403F" w:rsidRDefault="00045A8C" w:rsidP="00F6402F">
            <w:pPr>
              <w:widowControl w:val="0"/>
              <w:jc w:val="center"/>
              <w:rPr>
                <w:sz w:val="26"/>
                <w:szCs w:val="26"/>
              </w:rPr>
            </w:pPr>
            <w:r w:rsidRPr="000F403F">
              <w:rPr>
                <w:sz w:val="26"/>
                <w:szCs w:val="26"/>
              </w:rPr>
              <w:t>Экзамен</w:t>
            </w:r>
          </w:p>
        </w:tc>
        <w:tc>
          <w:tcPr>
            <w:tcW w:w="1861" w:type="dxa"/>
          </w:tcPr>
          <w:p w14:paraId="1CA376A7" w14:textId="1233971B" w:rsidR="00BD4221" w:rsidRPr="000F403F" w:rsidRDefault="00045A8C" w:rsidP="00F6402F">
            <w:pPr>
              <w:widowControl w:val="0"/>
              <w:jc w:val="center"/>
              <w:rPr>
                <w:sz w:val="26"/>
                <w:szCs w:val="26"/>
              </w:rPr>
            </w:pPr>
            <w:r w:rsidRPr="000F403F">
              <w:rPr>
                <w:sz w:val="26"/>
                <w:szCs w:val="26"/>
              </w:rPr>
              <w:t>Экзамен</w:t>
            </w:r>
          </w:p>
        </w:tc>
      </w:tr>
    </w:tbl>
    <w:p w14:paraId="20FC7009" w14:textId="2E7061DF" w:rsidR="004435A1" w:rsidRPr="000F403F" w:rsidRDefault="00B25C79" w:rsidP="00E82076">
      <w:pPr>
        <w:pStyle w:val="1"/>
        <w:widowControl w:val="0"/>
        <w:spacing w:line="276" w:lineRule="auto"/>
        <w:ind w:firstLine="709"/>
        <w:jc w:val="both"/>
        <w:rPr>
          <w:rFonts w:ascii="Times New Roman" w:hAnsi="Times New Roman" w:cs="Times New Roman"/>
          <w:sz w:val="28"/>
          <w:szCs w:val="28"/>
        </w:rPr>
      </w:pPr>
      <w:bookmarkStart w:id="13" w:name="_Toc418764144"/>
      <w:bookmarkStart w:id="14" w:name="_Toc135579316"/>
      <w:bookmarkEnd w:id="12"/>
      <w:r w:rsidRPr="000F403F">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r w:rsidR="004435A1" w:rsidRPr="000F403F">
        <w:rPr>
          <w:rFonts w:ascii="Times New Roman" w:hAnsi="Times New Roman" w:cs="Times New Roman"/>
          <w:sz w:val="28"/>
          <w:szCs w:val="28"/>
        </w:rPr>
        <w:t xml:space="preserve"> </w:t>
      </w:r>
    </w:p>
    <w:p w14:paraId="0F62BF25" w14:textId="0A294993" w:rsidR="00B25C79" w:rsidRPr="000F403F" w:rsidRDefault="004435A1" w:rsidP="00E82076">
      <w:pPr>
        <w:pStyle w:val="1"/>
        <w:widowControl w:val="0"/>
        <w:ind w:firstLine="709"/>
        <w:rPr>
          <w:rFonts w:ascii="Times New Roman" w:hAnsi="Times New Roman" w:cs="Times New Roman"/>
          <w:sz w:val="28"/>
          <w:szCs w:val="28"/>
        </w:rPr>
      </w:pPr>
      <w:bookmarkStart w:id="15" w:name="_Toc135579317"/>
      <w:r w:rsidRPr="000F403F">
        <w:rPr>
          <w:rFonts w:ascii="Times New Roman" w:hAnsi="Times New Roman" w:cs="Times New Roman"/>
          <w:sz w:val="28"/>
          <w:szCs w:val="28"/>
        </w:rPr>
        <w:t>5.1. Содержание дисциплины</w:t>
      </w:r>
      <w:bookmarkEnd w:id="15"/>
    </w:p>
    <w:p w14:paraId="6CF83742" w14:textId="77777777" w:rsidR="00616839" w:rsidRPr="000F403F" w:rsidRDefault="00616839" w:rsidP="00E82076">
      <w:pPr>
        <w:ind w:firstLine="709"/>
      </w:pPr>
    </w:p>
    <w:p w14:paraId="39ED795A" w14:textId="0F9A988D" w:rsidR="003440B2" w:rsidRPr="000F403F" w:rsidRDefault="003440B2" w:rsidP="00E82076">
      <w:pPr>
        <w:widowControl w:val="0"/>
        <w:autoSpaceDE w:val="0"/>
        <w:autoSpaceDN w:val="0"/>
        <w:adjustRightInd w:val="0"/>
        <w:spacing w:line="360" w:lineRule="auto"/>
        <w:ind w:firstLine="709"/>
        <w:jc w:val="both"/>
        <w:rPr>
          <w:b/>
          <w:bCs/>
          <w:iCs/>
          <w:sz w:val="28"/>
          <w:szCs w:val="28"/>
        </w:rPr>
      </w:pPr>
      <w:bookmarkStart w:id="16" w:name="_Hlk121743912"/>
      <w:r w:rsidRPr="000F403F">
        <w:rPr>
          <w:b/>
          <w:bCs/>
          <w:iCs/>
          <w:sz w:val="28"/>
          <w:szCs w:val="28"/>
        </w:rPr>
        <w:t xml:space="preserve">Тема 1. </w:t>
      </w:r>
      <w:r w:rsidR="00433D9B" w:rsidRPr="000F403F">
        <w:rPr>
          <w:b/>
          <w:bCs/>
          <w:iCs/>
          <w:sz w:val="28"/>
          <w:szCs w:val="28"/>
        </w:rPr>
        <w:t xml:space="preserve">Организация </w:t>
      </w:r>
      <w:r w:rsidR="00116A66" w:rsidRPr="000F403F">
        <w:rPr>
          <w:b/>
          <w:bCs/>
          <w:iCs/>
          <w:sz w:val="28"/>
          <w:szCs w:val="28"/>
        </w:rPr>
        <w:t>системы внутреннего аудита</w:t>
      </w:r>
    </w:p>
    <w:p w14:paraId="119CFB45" w14:textId="7803BE0F" w:rsidR="00B71CB2" w:rsidRPr="000F403F" w:rsidRDefault="00F876F6" w:rsidP="00E82076">
      <w:pPr>
        <w:widowControl w:val="0"/>
        <w:autoSpaceDE w:val="0"/>
        <w:autoSpaceDN w:val="0"/>
        <w:adjustRightInd w:val="0"/>
        <w:spacing w:line="360" w:lineRule="auto"/>
        <w:ind w:firstLine="709"/>
        <w:jc w:val="both"/>
        <w:rPr>
          <w:sz w:val="28"/>
          <w:szCs w:val="28"/>
        </w:rPr>
      </w:pPr>
      <w:r w:rsidRPr="000F403F">
        <w:rPr>
          <w:sz w:val="28"/>
          <w:szCs w:val="28"/>
        </w:rPr>
        <w:t xml:space="preserve">Место внутреннего аудита </w:t>
      </w:r>
      <w:r w:rsidR="005076AA" w:rsidRPr="000F403F">
        <w:rPr>
          <w:sz w:val="28"/>
          <w:szCs w:val="28"/>
        </w:rPr>
        <w:t>в управленческой</w:t>
      </w:r>
      <w:r w:rsidRPr="000F403F">
        <w:rPr>
          <w:sz w:val="28"/>
          <w:szCs w:val="28"/>
        </w:rPr>
        <w:t xml:space="preserve"> иерархии экономического субъекта. Нормативные документы, регулирующие деятельность внутреннего аудита. </w:t>
      </w:r>
      <w:r w:rsidR="00125118" w:rsidRPr="000F403F">
        <w:rPr>
          <w:sz w:val="28"/>
          <w:szCs w:val="28"/>
        </w:rPr>
        <w:t>Международные основы профессиональной практики внутреннего аудита</w:t>
      </w:r>
      <w:r w:rsidRPr="000F403F">
        <w:rPr>
          <w:sz w:val="28"/>
          <w:szCs w:val="28"/>
        </w:rPr>
        <w:t>.</w:t>
      </w:r>
      <w:r w:rsidR="00125118" w:rsidRPr="000F403F">
        <w:rPr>
          <w:sz w:val="28"/>
          <w:szCs w:val="28"/>
        </w:rPr>
        <w:t xml:space="preserve"> (стандарты). </w:t>
      </w:r>
      <w:r w:rsidR="005076AA" w:rsidRPr="000F403F">
        <w:rPr>
          <w:sz w:val="28"/>
          <w:szCs w:val="28"/>
        </w:rPr>
        <w:t xml:space="preserve">Основные принципы профессиональной практики внутреннего аудита. </w:t>
      </w:r>
      <w:r w:rsidRPr="000F403F">
        <w:rPr>
          <w:sz w:val="28"/>
          <w:szCs w:val="28"/>
        </w:rPr>
        <w:t xml:space="preserve">Регламентация деятельности внутреннего аудита на уровне экономического субъекта. Линии подчинения: функциональная, административная. Локализация функций внутреннего аудита. </w:t>
      </w:r>
      <w:r w:rsidR="005076AA" w:rsidRPr="000F403F">
        <w:rPr>
          <w:sz w:val="28"/>
          <w:szCs w:val="28"/>
        </w:rPr>
        <w:t>Положение о службе внутреннего аудита</w:t>
      </w:r>
      <w:r w:rsidR="00B71CB2" w:rsidRPr="000F403F">
        <w:rPr>
          <w:sz w:val="28"/>
          <w:szCs w:val="28"/>
        </w:rPr>
        <w:t>. О</w:t>
      </w:r>
      <w:r w:rsidR="005076AA" w:rsidRPr="000F403F">
        <w:rPr>
          <w:sz w:val="28"/>
          <w:szCs w:val="28"/>
        </w:rPr>
        <w:t>пределение</w:t>
      </w:r>
    </w:p>
    <w:p w14:paraId="209C2190" w14:textId="29D6B42E" w:rsidR="00433D9B" w:rsidRPr="000F403F" w:rsidRDefault="00B71CB2" w:rsidP="00E82076">
      <w:pPr>
        <w:widowControl w:val="0"/>
        <w:autoSpaceDE w:val="0"/>
        <w:autoSpaceDN w:val="0"/>
        <w:adjustRightInd w:val="0"/>
        <w:spacing w:line="360" w:lineRule="auto"/>
        <w:ind w:firstLine="709"/>
        <w:jc w:val="both"/>
        <w:rPr>
          <w:sz w:val="28"/>
          <w:szCs w:val="28"/>
        </w:rPr>
      </w:pPr>
      <w:r w:rsidRPr="000F403F">
        <w:rPr>
          <w:sz w:val="28"/>
          <w:szCs w:val="28"/>
        </w:rPr>
        <w:t xml:space="preserve">продуктов и услуг внутреннего аудита. </w:t>
      </w:r>
      <w:r w:rsidR="00203CF3" w:rsidRPr="000F403F">
        <w:rPr>
          <w:sz w:val="28"/>
          <w:szCs w:val="28"/>
        </w:rPr>
        <w:t>Применение модели</w:t>
      </w:r>
      <w:r w:rsidRPr="000F403F">
        <w:rPr>
          <w:sz w:val="28"/>
          <w:szCs w:val="28"/>
        </w:rPr>
        <w:t xml:space="preserve"> трех линий защиты.</w:t>
      </w:r>
      <w:r w:rsidR="00210D44" w:rsidRPr="000F403F">
        <w:rPr>
          <w:sz w:val="28"/>
          <w:szCs w:val="28"/>
        </w:rPr>
        <w:t xml:space="preserve"> Концепция риск – менеджмента и ее влияние на функционирование внутреннего аудита</w:t>
      </w:r>
      <w:r w:rsidR="000A597D" w:rsidRPr="000F403F">
        <w:rPr>
          <w:sz w:val="28"/>
          <w:szCs w:val="28"/>
        </w:rPr>
        <w:t>. Взаимодействие с контрольными подразделениями экономического субъекта</w:t>
      </w:r>
      <w:r w:rsidR="00210D44" w:rsidRPr="000F403F">
        <w:rPr>
          <w:sz w:val="28"/>
          <w:szCs w:val="28"/>
        </w:rPr>
        <w:t xml:space="preserve"> </w:t>
      </w:r>
    </w:p>
    <w:p w14:paraId="2FE65D46" w14:textId="77777777" w:rsidR="00217A3C" w:rsidRPr="000F403F" w:rsidRDefault="00217A3C" w:rsidP="00E82076">
      <w:pPr>
        <w:widowControl w:val="0"/>
        <w:autoSpaceDE w:val="0"/>
        <w:autoSpaceDN w:val="0"/>
        <w:adjustRightInd w:val="0"/>
        <w:spacing w:line="360" w:lineRule="auto"/>
        <w:ind w:firstLine="709"/>
        <w:jc w:val="both"/>
        <w:rPr>
          <w:sz w:val="28"/>
          <w:szCs w:val="28"/>
        </w:rPr>
      </w:pPr>
    </w:p>
    <w:p w14:paraId="76152F58" w14:textId="7DE2AF73" w:rsidR="00ED670B" w:rsidRPr="000F403F" w:rsidRDefault="00ED670B" w:rsidP="00E82076">
      <w:pPr>
        <w:widowControl w:val="0"/>
        <w:autoSpaceDE w:val="0"/>
        <w:autoSpaceDN w:val="0"/>
        <w:adjustRightInd w:val="0"/>
        <w:spacing w:line="360" w:lineRule="auto"/>
        <w:ind w:firstLine="709"/>
        <w:jc w:val="both"/>
        <w:rPr>
          <w:b/>
          <w:bCs/>
          <w:iCs/>
          <w:sz w:val="28"/>
          <w:szCs w:val="28"/>
        </w:rPr>
      </w:pPr>
      <w:r w:rsidRPr="000F403F">
        <w:rPr>
          <w:b/>
          <w:bCs/>
          <w:iCs/>
          <w:sz w:val="28"/>
          <w:szCs w:val="28"/>
        </w:rPr>
        <w:lastRenderedPageBreak/>
        <w:t>Тема 2.</w:t>
      </w:r>
      <w:r w:rsidRPr="000F403F">
        <w:rPr>
          <w:b/>
          <w:bCs/>
          <w:iCs/>
          <w:sz w:val="28"/>
          <w:szCs w:val="28"/>
        </w:rPr>
        <w:tab/>
      </w:r>
      <w:r w:rsidR="00116A66" w:rsidRPr="000F403F">
        <w:rPr>
          <w:b/>
          <w:bCs/>
          <w:iCs/>
          <w:sz w:val="28"/>
          <w:szCs w:val="28"/>
        </w:rPr>
        <w:t xml:space="preserve">Стратегия внутреннего аудита и </w:t>
      </w:r>
      <w:r w:rsidR="00113AC1" w:rsidRPr="000F403F">
        <w:rPr>
          <w:b/>
          <w:bCs/>
          <w:iCs/>
          <w:sz w:val="28"/>
          <w:szCs w:val="28"/>
        </w:rPr>
        <w:t>риск – ориентированное планирование</w:t>
      </w:r>
    </w:p>
    <w:p w14:paraId="36C7642D" w14:textId="4F16EE5B" w:rsidR="00433D9B" w:rsidRPr="000F403F" w:rsidRDefault="00F876F6" w:rsidP="00E82076">
      <w:pPr>
        <w:spacing w:line="360" w:lineRule="auto"/>
        <w:ind w:firstLine="709"/>
        <w:jc w:val="both"/>
        <w:rPr>
          <w:sz w:val="28"/>
          <w:szCs w:val="28"/>
        </w:rPr>
      </w:pPr>
      <w:r w:rsidRPr="000F403F">
        <w:rPr>
          <w:sz w:val="28"/>
          <w:szCs w:val="28"/>
        </w:rPr>
        <w:t>Разработка стратегии внутреннего аудита экономического субъекта.</w:t>
      </w:r>
      <w:r w:rsidR="005076AA" w:rsidRPr="000F403F">
        <w:rPr>
          <w:sz w:val="28"/>
          <w:szCs w:val="28"/>
        </w:rPr>
        <w:t xml:space="preserve"> Процесс управления стратегией.</w:t>
      </w:r>
      <w:r w:rsidRPr="000F403F">
        <w:rPr>
          <w:sz w:val="28"/>
          <w:szCs w:val="28"/>
        </w:rPr>
        <w:t xml:space="preserve"> Ожидания заинтересованных сторон: Совет</w:t>
      </w:r>
      <w:r w:rsidR="000A597D" w:rsidRPr="000F403F">
        <w:rPr>
          <w:sz w:val="28"/>
          <w:szCs w:val="28"/>
        </w:rPr>
        <w:t xml:space="preserve">а </w:t>
      </w:r>
      <w:r w:rsidRPr="000F403F">
        <w:rPr>
          <w:sz w:val="28"/>
          <w:szCs w:val="28"/>
        </w:rPr>
        <w:t>директоров, высшее руководства, руководство внутреннего аудита.</w:t>
      </w:r>
      <w:r w:rsidR="0077639C" w:rsidRPr="000F403F">
        <w:rPr>
          <w:sz w:val="28"/>
          <w:szCs w:val="28"/>
        </w:rPr>
        <w:t xml:space="preserve"> </w:t>
      </w:r>
      <w:r w:rsidR="00AD10EE" w:rsidRPr="000F403F">
        <w:rPr>
          <w:sz w:val="28"/>
          <w:szCs w:val="28"/>
        </w:rPr>
        <w:t xml:space="preserve">Взаимодействие внутреннего аудита с лицами, отвечающими за корпоративное управление и управление рисками при проведении стратегического и годового планирования внутреннего аудита. </w:t>
      </w:r>
      <w:r w:rsidR="000A597D" w:rsidRPr="000F403F">
        <w:rPr>
          <w:sz w:val="28"/>
          <w:szCs w:val="28"/>
        </w:rPr>
        <w:t>Понимание и оценка управленческих,</w:t>
      </w:r>
      <w:r w:rsidR="0077639C" w:rsidRPr="000F403F">
        <w:rPr>
          <w:sz w:val="28"/>
          <w:szCs w:val="28"/>
        </w:rPr>
        <w:t xml:space="preserve"> </w:t>
      </w:r>
      <w:r w:rsidR="000A597D" w:rsidRPr="000F403F">
        <w:rPr>
          <w:sz w:val="28"/>
          <w:szCs w:val="28"/>
        </w:rPr>
        <w:t>отраслевых, организационных и регулятивных изменений</w:t>
      </w:r>
      <w:r w:rsidR="0077639C" w:rsidRPr="000F403F">
        <w:rPr>
          <w:sz w:val="28"/>
          <w:szCs w:val="28"/>
        </w:rPr>
        <w:t>.</w:t>
      </w:r>
      <w:r w:rsidR="000A597D" w:rsidRPr="000F403F">
        <w:rPr>
          <w:sz w:val="28"/>
          <w:szCs w:val="28"/>
        </w:rPr>
        <w:t xml:space="preserve"> Определение команды и ресурсной модели службы внутреннего аудита</w:t>
      </w:r>
      <w:r w:rsidR="0077639C" w:rsidRPr="000F403F">
        <w:rPr>
          <w:sz w:val="28"/>
          <w:szCs w:val="28"/>
        </w:rPr>
        <w:t xml:space="preserve">. Оценка рисков и календарное планирование. Процесс разработки </w:t>
      </w:r>
      <w:r w:rsidR="007D4547" w:rsidRPr="000F403F">
        <w:rPr>
          <w:sz w:val="28"/>
          <w:szCs w:val="28"/>
        </w:rPr>
        <w:t xml:space="preserve">годового </w:t>
      </w:r>
      <w:r w:rsidR="0077639C" w:rsidRPr="000F403F">
        <w:rPr>
          <w:sz w:val="28"/>
          <w:szCs w:val="28"/>
        </w:rPr>
        <w:t xml:space="preserve">плана аудита. Задания по предоставлению гарантий и консультаций. Внутренний стандарт риск – ориентированного планирования деятельности службы внутреннего аудита. </w:t>
      </w:r>
    </w:p>
    <w:p w14:paraId="23B68732" w14:textId="4947EAF4" w:rsidR="00405C85" w:rsidRPr="000F403F" w:rsidRDefault="00405C85" w:rsidP="00E82076">
      <w:pPr>
        <w:widowControl w:val="0"/>
        <w:autoSpaceDE w:val="0"/>
        <w:autoSpaceDN w:val="0"/>
        <w:adjustRightInd w:val="0"/>
        <w:spacing w:line="360" w:lineRule="auto"/>
        <w:ind w:firstLine="709"/>
        <w:jc w:val="both"/>
        <w:rPr>
          <w:b/>
          <w:bCs/>
          <w:iCs/>
          <w:sz w:val="28"/>
          <w:szCs w:val="28"/>
        </w:rPr>
      </w:pPr>
      <w:bookmarkStart w:id="17" w:name="_Hlk89873869"/>
      <w:r w:rsidRPr="000F403F">
        <w:rPr>
          <w:b/>
          <w:bCs/>
          <w:iCs/>
          <w:sz w:val="28"/>
          <w:szCs w:val="28"/>
        </w:rPr>
        <w:t>Тема 3.</w:t>
      </w:r>
      <w:r w:rsidRPr="000F403F">
        <w:rPr>
          <w:b/>
          <w:bCs/>
          <w:iCs/>
          <w:sz w:val="28"/>
          <w:szCs w:val="28"/>
        </w:rPr>
        <w:tab/>
      </w:r>
      <w:r w:rsidR="00113AC1" w:rsidRPr="000F403F">
        <w:rPr>
          <w:b/>
          <w:bCs/>
          <w:iCs/>
          <w:sz w:val="28"/>
          <w:szCs w:val="28"/>
        </w:rPr>
        <w:t>Общая структура и основные этапы задания внутреннего аудита</w:t>
      </w:r>
    </w:p>
    <w:p w14:paraId="45E066BE" w14:textId="70CEE9BB" w:rsidR="00AD10EE" w:rsidRPr="000F403F" w:rsidRDefault="00BC2C2C" w:rsidP="00E82076">
      <w:pPr>
        <w:widowControl w:val="0"/>
        <w:autoSpaceDE w:val="0"/>
        <w:autoSpaceDN w:val="0"/>
        <w:adjustRightInd w:val="0"/>
        <w:spacing w:line="360" w:lineRule="auto"/>
        <w:ind w:firstLine="709"/>
        <w:jc w:val="both"/>
        <w:rPr>
          <w:sz w:val="28"/>
          <w:szCs w:val="28"/>
        </w:rPr>
      </w:pPr>
      <w:r w:rsidRPr="000F403F">
        <w:rPr>
          <w:sz w:val="28"/>
          <w:szCs w:val="28"/>
        </w:rPr>
        <w:t>Планирование аудиторского задания. Типы заданий. Разработка целей, объема и подхода к проведению задания. Общие и специфические цели задания. Информационное взаимодействие на стадии планирования задания. Оценка эффективности и дизайна контроля экономического проекта. Риски аудиторского задания по оценке эффективности контроля проекта. Методы оценки риска. Оценка вероятности возникновения риска недостижения целей проекта. Разработка программы аудита. Матрицы риска и контролей. Выбор метода тестирования и получения аудиторских доказательств. Инструменты документирования результатов задания. Информирование о замечаниях. Закрытие замечаний в ходе выполнения задания.</w:t>
      </w:r>
    </w:p>
    <w:p w14:paraId="73A072DE" w14:textId="72C71942" w:rsidR="00A2498B" w:rsidRPr="000F403F" w:rsidRDefault="00A2498B" w:rsidP="00E82076">
      <w:pPr>
        <w:widowControl w:val="0"/>
        <w:autoSpaceDE w:val="0"/>
        <w:autoSpaceDN w:val="0"/>
        <w:adjustRightInd w:val="0"/>
        <w:spacing w:line="360" w:lineRule="auto"/>
        <w:ind w:firstLine="709"/>
        <w:jc w:val="both"/>
        <w:rPr>
          <w:b/>
          <w:bCs/>
          <w:iCs/>
          <w:sz w:val="28"/>
          <w:szCs w:val="28"/>
        </w:rPr>
      </w:pPr>
      <w:bookmarkStart w:id="18" w:name="_Hlk23424080"/>
      <w:bookmarkEnd w:id="17"/>
      <w:r w:rsidRPr="000F403F">
        <w:rPr>
          <w:b/>
          <w:bCs/>
          <w:iCs/>
          <w:sz w:val="28"/>
          <w:szCs w:val="28"/>
        </w:rPr>
        <w:t>Тема 4.</w:t>
      </w:r>
      <w:r w:rsidRPr="000F403F">
        <w:rPr>
          <w:b/>
          <w:bCs/>
          <w:iCs/>
          <w:sz w:val="28"/>
          <w:szCs w:val="28"/>
        </w:rPr>
        <w:tab/>
      </w:r>
      <w:r w:rsidR="00155B3D" w:rsidRPr="000F403F">
        <w:rPr>
          <w:b/>
          <w:bCs/>
          <w:iCs/>
          <w:sz w:val="29"/>
          <w:szCs w:val="29"/>
        </w:rPr>
        <w:t xml:space="preserve">Управление рисками и оценка </w:t>
      </w:r>
      <w:r w:rsidR="00A72B4A" w:rsidRPr="000F403F">
        <w:rPr>
          <w:b/>
          <w:bCs/>
          <w:iCs/>
          <w:sz w:val="29"/>
          <w:szCs w:val="29"/>
        </w:rPr>
        <w:t xml:space="preserve">эффективности </w:t>
      </w:r>
      <w:r w:rsidR="00113AC1" w:rsidRPr="000F403F">
        <w:rPr>
          <w:b/>
          <w:bCs/>
          <w:iCs/>
          <w:sz w:val="29"/>
          <w:szCs w:val="29"/>
        </w:rPr>
        <w:t xml:space="preserve">экономических проектов </w:t>
      </w:r>
    </w:p>
    <w:p w14:paraId="55A35D3F" w14:textId="71899F21" w:rsidR="005C1EB1" w:rsidRPr="000F403F" w:rsidRDefault="00155B3D" w:rsidP="00E82076">
      <w:pPr>
        <w:widowControl w:val="0"/>
        <w:autoSpaceDE w:val="0"/>
        <w:autoSpaceDN w:val="0"/>
        <w:adjustRightInd w:val="0"/>
        <w:spacing w:line="360" w:lineRule="auto"/>
        <w:ind w:firstLine="709"/>
        <w:jc w:val="both"/>
        <w:rPr>
          <w:sz w:val="29"/>
          <w:szCs w:val="29"/>
        </w:rPr>
      </w:pPr>
      <w:r w:rsidRPr="000F403F">
        <w:rPr>
          <w:sz w:val="29"/>
          <w:szCs w:val="29"/>
        </w:rPr>
        <w:t xml:space="preserve">Цели и задачи оценки эффективности экономических проектов организации. Бизнес-ценность экономического проекта. Фазы и жизненный </w:t>
      </w:r>
      <w:r w:rsidRPr="000F403F">
        <w:rPr>
          <w:sz w:val="29"/>
          <w:szCs w:val="29"/>
        </w:rPr>
        <w:lastRenderedPageBreak/>
        <w:t>цикл экономического проекта. Процессы управления проектом. Сферы ответственности и компетенции руководителя проекта. Управление рисками экономического проекта. Организация системы внутреннего контроля проектов. Инструменты и процедуры оценки эффективности внутреннего контроля (мониторинга). Оценка несоответствий и недобросовестных действий объекта контроля. Взаимодействие внутреннего аудита с лицами, отвечающими за управление и оценку рисков проекта.</w:t>
      </w:r>
    </w:p>
    <w:p w14:paraId="627E97B3" w14:textId="5F20F8CA" w:rsidR="00A2498B" w:rsidRPr="000F403F" w:rsidRDefault="00A2498B" w:rsidP="00E82076">
      <w:pPr>
        <w:widowControl w:val="0"/>
        <w:autoSpaceDE w:val="0"/>
        <w:autoSpaceDN w:val="0"/>
        <w:adjustRightInd w:val="0"/>
        <w:spacing w:line="360" w:lineRule="auto"/>
        <w:ind w:firstLine="709"/>
        <w:jc w:val="both"/>
        <w:rPr>
          <w:b/>
          <w:bCs/>
          <w:iCs/>
          <w:sz w:val="28"/>
          <w:szCs w:val="28"/>
        </w:rPr>
      </w:pPr>
      <w:r w:rsidRPr="000F403F">
        <w:rPr>
          <w:b/>
          <w:bCs/>
          <w:iCs/>
          <w:sz w:val="28"/>
          <w:szCs w:val="28"/>
        </w:rPr>
        <w:t>Тема 5.</w:t>
      </w:r>
      <w:r w:rsidRPr="000F403F">
        <w:rPr>
          <w:b/>
          <w:bCs/>
          <w:iCs/>
          <w:sz w:val="28"/>
          <w:szCs w:val="28"/>
        </w:rPr>
        <w:tab/>
      </w:r>
      <w:r w:rsidR="00113AC1" w:rsidRPr="000F403F">
        <w:rPr>
          <w:b/>
          <w:bCs/>
          <w:iCs/>
          <w:sz w:val="28"/>
          <w:szCs w:val="28"/>
        </w:rPr>
        <w:t xml:space="preserve">Подготовка отчетов внутреннего аудита, проведение мониторинга </w:t>
      </w:r>
      <w:r w:rsidR="00A72B4A" w:rsidRPr="000F403F">
        <w:rPr>
          <w:b/>
          <w:bCs/>
          <w:iCs/>
          <w:sz w:val="28"/>
          <w:szCs w:val="28"/>
        </w:rPr>
        <w:t>и оказани</w:t>
      </w:r>
      <w:r w:rsidR="00CD0409" w:rsidRPr="000F403F">
        <w:rPr>
          <w:b/>
          <w:bCs/>
          <w:iCs/>
          <w:sz w:val="28"/>
          <w:szCs w:val="28"/>
        </w:rPr>
        <w:t>е</w:t>
      </w:r>
      <w:r w:rsidR="00A72B4A" w:rsidRPr="000F403F">
        <w:rPr>
          <w:b/>
          <w:bCs/>
          <w:iCs/>
          <w:sz w:val="28"/>
          <w:szCs w:val="28"/>
        </w:rPr>
        <w:t xml:space="preserve"> </w:t>
      </w:r>
      <w:r w:rsidR="00CD0409" w:rsidRPr="000F403F">
        <w:rPr>
          <w:b/>
          <w:bCs/>
          <w:iCs/>
          <w:sz w:val="28"/>
          <w:szCs w:val="28"/>
        </w:rPr>
        <w:t xml:space="preserve">консультационных </w:t>
      </w:r>
      <w:r w:rsidR="00A72B4A" w:rsidRPr="000F403F">
        <w:rPr>
          <w:b/>
          <w:bCs/>
          <w:iCs/>
          <w:sz w:val="28"/>
          <w:szCs w:val="28"/>
        </w:rPr>
        <w:t>услуг</w:t>
      </w:r>
    </w:p>
    <w:bookmarkEnd w:id="16"/>
    <w:p w14:paraId="0598A4E2" w14:textId="0F3D4713" w:rsidR="00155B3D" w:rsidRPr="000F403F" w:rsidRDefault="00155B3D" w:rsidP="00E82076">
      <w:pPr>
        <w:widowControl w:val="0"/>
        <w:autoSpaceDE w:val="0"/>
        <w:autoSpaceDN w:val="0"/>
        <w:adjustRightInd w:val="0"/>
        <w:spacing w:line="360" w:lineRule="auto"/>
        <w:ind w:firstLine="709"/>
        <w:jc w:val="both"/>
        <w:rPr>
          <w:sz w:val="29"/>
          <w:szCs w:val="29"/>
        </w:rPr>
      </w:pPr>
      <w:r w:rsidRPr="000F403F">
        <w:rPr>
          <w:bCs/>
          <w:iCs/>
          <w:sz w:val="28"/>
          <w:szCs w:val="28"/>
        </w:rPr>
        <w:t>Подготовка отчета по результатам внутреннего аудита. Структура отчета внутреннего аудитора. Резюме, как ключевой раздел аудиторского отчета. Описание цели и объема аудита. Информирование о достижении целей аудиторского задания. Определение заинтересованных сторон для информационного взаимодействия в ходе и после выполнения задания. Планы действий по результатам замечаний аудитора. Информирование о планах действия менеджмента. Критерии качества отчета. Сообщение о разногласиях. Отчетность для высшего исполнительного руководства и Совета директоров. Последующий мониторинг и закрытие замечаний. Консультирование по построению эффективного внутреннего контроля для разработки антикризисных решений в части преодоления критических для бизнеса ситуаций.</w:t>
      </w:r>
    </w:p>
    <w:bookmarkEnd w:id="18"/>
    <w:p w14:paraId="0F5A29B7" w14:textId="74F10027" w:rsidR="007B04F5" w:rsidRPr="000F403F" w:rsidRDefault="007B04F5" w:rsidP="00E82076">
      <w:pPr>
        <w:widowControl w:val="0"/>
        <w:spacing w:line="360" w:lineRule="auto"/>
        <w:ind w:firstLine="709"/>
        <w:jc w:val="both"/>
        <w:rPr>
          <w:b/>
          <w:sz w:val="28"/>
          <w:szCs w:val="28"/>
        </w:rPr>
      </w:pPr>
      <w:r w:rsidRPr="000F403F">
        <w:rPr>
          <w:b/>
          <w:sz w:val="28"/>
          <w:szCs w:val="28"/>
        </w:rPr>
        <w:t>5.2. Учебно – тематический план</w:t>
      </w:r>
    </w:p>
    <w:p w14:paraId="62B6A15C" w14:textId="0930C12E" w:rsidR="007B04F5" w:rsidRPr="000F403F" w:rsidRDefault="007B04F5" w:rsidP="00F6402F">
      <w:pPr>
        <w:widowControl w:val="0"/>
        <w:tabs>
          <w:tab w:val="right" w:pos="851"/>
        </w:tabs>
        <w:autoSpaceDE w:val="0"/>
        <w:autoSpaceDN w:val="0"/>
        <w:adjustRightInd w:val="0"/>
        <w:spacing w:line="276" w:lineRule="auto"/>
        <w:ind w:firstLine="709"/>
        <w:jc w:val="right"/>
        <w:rPr>
          <w:sz w:val="26"/>
          <w:szCs w:val="26"/>
        </w:rPr>
      </w:pPr>
      <w:r w:rsidRPr="000F403F">
        <w:rPr>
          <w:sz w:val="26"/>
          <w:szCs w:val="26"/>
        </w:rPr>
        <w:t xml:space="preserve">Таблица </w:t>
      </w:r>
      <w:r w:rsidR="0036794D" w:rsidRPr="000F403F">
        <w:rPr>
          <w:sz w:val="26"/>
          <w:szCs w:val="26"/>
        </w:rPr>
        <w:t>3</w:t>
      </w:r>
    </w:p>
    <w:tbl>
      <w:tblPr>
        <w:tblW w:w="523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2"/>
        <w:gridCol w:w="994"/>
        <w:gridCol w:w="992"/>
        <w:gridCol w:w="992"/>
        <w:gridCol w:w="1276"/>
        <w:gridCol w:w="1278"/>
        <w:gridCol w:w="1700"/>
      </w:tblGrid>
      <w:tr w:rsidR="000F403F" w:rsidRPr="000F403F" w14:paraId="71AFC8E3" w14:textId="77777777" w:rsidTr="0055358E">
        <w:tc>
          <w:tcPr>
            <w:tcW w:w="291" w:type="pct"/>
            <w:vMerge w:val="restart"/>
            <w:shd w:val="clear" w:color="auto" w:fill="auto"/>
          </w:tcPr>
          <w:p w14:paraId="13593E03" w14:textId="77777777" w:rsidR="007B04F5" w:rsidRPr="000F403F" w:rsidRDefault="007B04F5" w:rsidP="00F6402F">
            <w:pPr>
              <w:widowControl w:val="0"/>
              <w:tabs>
                <w:tab w:val="right" w:pos="851"/>
              </w:tabs>
              <w:autoSpaceDE w:val="0"/>
              <w:autoSpaceDN w:val="0"/>
              <w:adjustRightInd w:val="0"/>
              <w:ind w:right="-1242"/>
              <w:jc w:val="center"/>
            </w:pPr>
            <w:r w:rsidRPr="000F403F">
              <w:t>№</w:t>
            </w:r>
          </w:p>
          <w:p w14:paraId="61ACA8AB" w14:textId="6D8D4800" w:rsidR="007B04F5" w:rsidRPr="000F403F" w:rsidRDefault="003F17B2" w:rsidP="00F6402F">
            <w:pPr>
              <w:widowControl w:val="0"/>
              <w:tabs>
                <w:tab w:val="right" w:pos="851"/>
              </w:tabs>
              <w:autoSpaceDE w:val="0"/>
              <w:autoSpaceDN w:val="0"/>
              <w:adjustRightInd w:val="0"/>
              <w:ind w:right="-1242"/>
              <w:jc w:val="center"/>
            </w:pPr>
            <w:r w:rsidRPr="000F403F">
              <w:t>п</w:t>
            </w:r>
            <w:r w:rsidR="007B04F5" w:rsidRPr="000F403F">
              <w:t>/п</w:t>
            </w:r>
          </w:p>
        </w:tc>
        <w:tc>
          <w:tcPr>
            <w:tcW w:w="1013" w:type="pct"/>
            <w:vMerge w:val="restart"/>
            <w:shd w:val="clear" w:color="auto" w:fill="auto"/>
          </w:tcPr>
          <w:p w14:paraId="37CF8F13" w14:textId="77777777" w:rsidR="007B04F5" w:rsidRPr="000F403F" w:rsidRDefault="007B04F5" w:rsidP="00F6402F">
            <w:pPr>
              <w:widowControl w:val="0"/>
              <w:tabs>
                <w:tab w:val="right" w:pos="851"/>
              </w:tabs>
              <w:autoSpaceDE w:val="0"/>
              <w:autoSpaceDN w:val="0"/>
              <w:adjustRightInd w:val="0"/>
              <w:jc w:val="center"/>
            </w:pPr>
            <w:r w:rsidRPr="000F403F">
              <w:rPr>
                <w:b/>
              </w:rPr>
              <w:t>Наименование тем (разделов) дисциплины</w:t>
            </w:r>
          </w:p>
        </w:tc>
        <w:tc>
          <w:tcPr>
            <w:tcW w:w="2827" w:type="pct"/>
            <w:gridSpan w:val="5"/>
          </w:tcPr>
          <w:p w14:paraId="30B09569" w14:textId="77777777" w:rsidR="007B04F5" w:rsidRPr="000F403F" w:rsidRDefault="007B04F5" w:rsidP="00F6402F">
            <w:pPr>
              <w:widowControl w:val="0"/>
              <w:tabs>
                <w:tab w:val="right" w:pos="851"/>
              </w:tabs>
              <w:autoSpaceDE w:val="0"/>
              <w:autoSpaceDN w:val="0"/>
              <w:adjustRightInd w:val="0"/>
              <w:ind w:firstLine="709"/>
              <w:jc w:val="center"/>
              <w:rPr>
                <w:b/>
              </w:rPr>
            </w:pPr>
            <w:r w:rsidRPr="000F403F">
              <w:rPr>
                <w:b/>
              </w:rPr>
              <w:t>Трудоемкость в часах</w:t>
            </w:r>
          </w:p>
        </w:tc>
        <w:tc>
          <w:tcPr>
            <w:tcW w:w="869" w:type="pct"/>
            <w:vMerge w:val="restart"/>
            <w:shd w:val="clear" w:color="auto" w:fill="auto"/>
          </w:tcPr>
          <w:p w14:paraId="016097E4" w14:textId="77777777" w:rsidR="007B04F5" w:rsidRPr="000F403F" w:rsidRDefault="007B04F5" w:rsidP="00F6402F">
            <w:pPr>
              <w:widowControl w:val="0"/>
              <w:tabs>
                <w:tab w:val="right" w:pos="851"/>
              </w:tabs>
              <w:autoSpaceDE w:val="0"/>
              <w:autoSpaceDN w:val="0"/>
              <w:adjustRightInd w:val="0"/>
              <w:ind w:left="-101" w:right="-130"/>
              <w:jc w:val="center"/>
              <w:rPr>
                <w:b/>
              </w:rPr>
            </w:pPr>
            <w:r w:rsidRPr="000F403F">
              <w:rPr>
                <w:b/>
              </w:rPr>
              <w:t>Формы текущего контроля успеваемости</w:t>
            </w:r>
          </w:p>
        </w:tc>
      </w:tr>
      <w:tr w:rsidR="000F403F" w:rsidRPr="000F403F" w14:paraId="1D6DE9A5" w14:textId="77777777" w:rsidTr="0055358E">
        <w:tc>
          <w:tcPr>
            <w:tcW w:w="291" w:type="pct"/>
            <w:vMerge/>
            <w:shd w:val="clear" w:color="auto" w:fill="auto"/>
          </w:tcPr>
          <w:p w14:paraId="7FBA9C1B" w14:textId="77777777" w:rsidR="007B04F5" w:rsidRPr="000F403F" w:rsidRDefault="007B04F5" w:rsidP="00F6402F">
            <w:pPr>
              <w:widowControl w:val="0"/>
              <w:tabs>
                <w:tab w:val="right" w:pos="851"/>
              </w:tabs>
              <w:autoSpaceDE w:val="0"/>
              <w:autoSpaceDN w:val="0"/>
              <w:adjustRightInd w:val="0"/>
              <w:ind w:right="-1242"/>
              <w:jc w:val="center"/>
            </w:pPr>
          </w:p>
        </w:tc>
        <w:tc>
          <w:tcPr>
            <w:tcW w:w="1013" w:type="pct"/>
            <w:vMerge/>
            <w:shd w:val="clear" w:color="auto" w:fill="auto"/>
          </w:tcPr>
          <w:p w14:paraId="3503B5EA" w14:textId="77777777" w:rsidR="007B04F5" w:rsidRPr="000F403F" w:rsidRDefault="007B04F5" w:rsidP="00F6402F">
            <w:pPr>
              <w:widowControl w:val="0"/>
              <w:tabs>
                <w:tab w:val="right" w:pos="851"/>
              </w:tabs>
              <w:autoSpaceDE w:val="0"/>
              <w:autoSpaceDN w:val="0"/>
              <w:adjustRightInd w:val="0"/>
              <w:ind w:firstLine="709"/>
              <w:jc w:val="center"/>
            </w:pPr>
          </w:p>
        </w:tc>
        <w:tc>
          <w:tcPr>
            <w:tcW w:w="508" w:type="pct"/>
            <w:vMerge w:val="restart"/>
            <w:shd w:val="clear" w:color="auto" w:fill="auto"/>
          </w:tcPr>
          <w:p w14:paraId="6A66A075" w14:textId="77777777" w:rsidR="007B04F5" w:rsidRPr="000F403F" w:rsidRDefault="007B04F5" w:rsidP="00F6402F">
            <w:pPr>
              <w:widowControl w:val="0"/>
              <w:tabs>
                <w:tab w:val="right" w:pos="851"/>
              </w:tabs>
              <w:autoSpaceDE w:val="0"/>
              <w:autoSpaceDN w:val="0"/>
              <w:adjustRightInd w:val="0"/>
              <w:jc w:val="center"/>
              <w:rPr>
                <w:b/>
              </w:rPr>
            </w:pPr>
            <w:r w:rsidRPr="000F403F">
              <w:rPr>
                <w:b/>
              </w:rPr>
              <w:t>Всего</w:t>
            </w:r>
          </w:p>
        </w:tc>
        <w:tc>
          <w:tcPr>
            <w:tcW w:w="1666" w:type="pct"/>
            <w:gridSpan w:val="3"/>
            <w:shd w:val="clear" w:color="auto" w:fill="auto"/>
          </w:tcPr>
          <w:p w14:paraId="7E268928" w14:textId="77777777" w:rsidR="007B04F5" w:rsidRPr="000F403F" w:rsidRDefault="007B04F5" w:rsidP="00F6402F">
            <w:pPr>
              <w:widowControl w:val="0"/>
              <w:tabs>
                <w:tab w:val="right" w:pos="851"/>
              </w:tabs>
              <w:autoSpaceDE w:val="0"/>
              <w:autoSpaceDN w:val="0"/>
              <w:adjustRightInd w:val="0"/>
              <w:jc w:val="center"/>
              <w:rPr>
                <w:b/>
              </w:rPr>
            </w:pPr>
            <w:r w:rsidRPr="000F403F">
              <w:rPr>
                <w:b/>
              </w:rPr>
              <w:t>Контактная работа - Аудиторная работа</w:t>
            </w:r>
          </w:p>
        </w:tc>
        <w:tc>
          <w:tcPr>
            <w:tcW w:w="653" w:type="pct"/>
            <w:vMerge w:val="restart"/>
            <w:shd w:val="clear" w:color="auto" w:fill="auto"/>
          </w:tcPr>
          <w:p w14:paraId="2768CFE0" w14:textId="77777777" w:rsidR="007B04F5" w:rsidRPr="000F403F" w:rsidRDefault="007B04F5" w:rsidP="00F6402F">
            <w:pPr>
              <w:widowControl w:val="0"/>
              <w:tabs>
                <w:tab w:val="right" w:pos="851"/>
              </w:tabs>
              <w:autoSpaceDE w:val="0"/>
              <w:autoSpaceDN w:val="0"/>
              <w:adjustRightInd w:val="0"/>
              <w:jc w:val="center"/>
            </w:pPr>
            <w:r w:rsidRPr="000F403F">
              <w:rPr>
                <w:b/>
              </w:rPr>
              <w:t>Самостоятельная работа</w:t>
            </w:r>
          </w:p>
        </w:tc>
        <w:tc>
          <w:tcPr>
            <w:tcW w:w="869" w:type="pct"/>
            <w:vMerge/>
            <w:shd w:val="clear" w:color="auto" w:fill="auto"/>
          </w:tcPr>
          <w:p w14:paraId="7AFB8017" w14:textId="77777777" w:rsidR="007B04F5" w:rsidRPr="000F403F" w:rsidRDefault="007B04F5" w:rsidP="00F6402F">
            <w:pPr>
              <w:widowControl w:val="0"/>
              <w:tabs>
                <w:tab w:val="right" w:pos="851"/>
              </w:tabs>
              <w:autoSpaceDE w:val="0"/>
              <w:autoSpaceDN w:val="0"/>
              <w:adjustRightInd w:val="0"/>
              <w:jc w:val="center"/>
            </w:pPr>
          </w:p>
        </w:tc>
      </w:tr>
      <w:tr w:rsidR="000F403F" w:rsidRPr="000F403F" w14:paraId="510324C2" w14:textId="77777777" w:rsidTr="0055358E">
        <w:tc>
          <w:tcPr>
            <w:tcW w:w="291" w:type="pct"/>
            <w:vMerge/>
            <w:shd w:val="clear" w:color="auto" w:fill="auto"/>
          </w:tcPr>
          <w:p w14:paraId="1CA91903" w14:textId="77777777" w:rsidR="007B04F5" w:rsidRPr="000F403F" w:rsidRDefault="007B04F5" w:rsidP="00F6402F">
            <w:pPr>
              <w:widowControl w:val="0"/>
              <w:tabs>
                <w:tab w:val="right" w:pos="851"/>
              </w:tabs>
              <w:autoSpaceDE w:val="0"/>
              <w:autoSpaceDN w:val="0"/>
              <w:adjustRightInd w:val="0"/>
              <w:ind w:right="-1242"/>
              <w:jc w:val="center"/>
            </w:pPr>
          </w:p>
        </w:tc>
        <w:tc>
          <w:tcPr>
            <w:tcW w:w="1013" w:type="pct"/>
            <w:vMerge/>
            <w:shd w:val="clear" w:color="auto" w:fill="auto"/>
          </w:tcPr>
          <w:p w14:paraId="1E31592A" w14:textId="77777777" w:rsidR="007B04F5" w:rsidRPr="000F403F" w:rsidRDefault="007B04F5" w:rsidP="00F6402F">
            <w:pPr>
              <w:widowControl w:val="0"/>
              <w:tabs>
                <w:tab w:val="right" w:pos="851"/>
              </w:tabs>
              <w:autoSpaceDE w:val="0"/>
              <w:autoSpaceDN w:val="0"/>
              <w:adjustRightInd w:val="0"/>
              <w:ind w:firstLine="709"/>
              <w:jc w:val="center"/>
            </w:pPr>
          </w:p>
        </w:tc>
        <w:tc>
          <w:tcPr>
            <w:tcW w:w="508" w:type="pct"/>
            <w:vMerge/>
            <w:shd w:val="clear" w:color="auto" w:fill="auto"/>
          </w:tcPr>
          <w:p w14:paraId="66366843" w14:textId="77777777" w:rsidR="007B04F5" w:rsidRPr="000F403F" w:rsidRDefault="007B04F5" w:rsidP="00F6402F">
            <w:pPr>
              <w:widowControl w:val="0"/>
              <w:tabs>
                <w:tab w:val="right" w:pos="851"/>
              </w:tabs>
              <w:autoSpaceDE w:val="0"/>
              <w:autoSpaceDN w:val="0"/>
              <w:adjustRightInd w:val="0"/>
              <w:ind w:firstLine="709"/>
              <w:jc w:val="center"/>
            </w:pPr>
          </w:p>
        </w:tc>
        <w:tc>
          <w:tcPr>
            <w:tcW w:w="507" w:type="pct"/>
            <w:shd w:val="clear" w:color="auto" w:fill="auto"/>
          </w:tcPr>
          <w:p w14:paraId="504AC188" w14:textId="77777777" w:rsidR="007B04F5" w:rsidRPr="000F403F" w:rsidRDefault="007B04F5" w:rsidP="00F6402F">
            <w:pPr>
              <w:widowControl w:val="0"/>
              <w:tabs>
                <w:tab w:val="right" w:pos="851"/>
              </w:tabs>
              <w:autoSpaceDE w:val="0"/>
              <w:autoSpaceDN w:val="0"/>
              <w:adjustRightInd w:val="0"/>
              <w:ind w:left="-107"/>
              <w:jc w:val="center"/>
            </w:pPr>
            <w:r w:rsidRPr="000F403F">
              <w:t>Общая, в т.ч.:</w:t>
            </w:r>
          </w:p>
        </w:tc>
        <w:tc>
          <w:tcPr>
            <w:tcW w:w="507" w:type="pct"/>
            <w:shd w:val="clear" w:color="auto" w:fill="auto"/>
          </w:tcPr>
          <w:p w14:paraId="5EEF6D86" w14:textId="77777777" w:rsidR="007B04F5" w:rsidRPr="000F403F" w:rsidRDefault="007B04F5" w:rsidP="00F6402F">
            <w:pPr>
              <w:widowControl w:val="0"/>
              <w:tabs>
                <w:tab w:val="right" w:pos="851"/>
              </w:tabs>
              <w:autoSpaceDE w:val="0"/>
              <w:autoSpaceDN w:val="0"/>
              <w:adjustRightInd w:val="0"/>
              <w:ind w:left="-74"/>
              <w:jc w:val="center"/>
            </w:pPr>
            <w:r w:rsidRPr="000F403F">
              <w:t>Лекции</w:t>
            </w:r>
          </w:p>
        </w:tc>
        <w:tc>
          <w:tcPr>
            <w:tcW w:w="652" w:type="pct"/>
            <w:shd w:val="clear" w:color="auto" w:fill="auto"/>
          </w:tcPr>
          <w:p w14:paraId="7C05D249" w14:textId="68226203" w:rsidR="007B04F5" w:rsidRPr="000F403F" w:rsidRDefault="00DE329A" w:rsidP="00F6402F">
            <w:pPr>
              <w:widowControl w:val="0"/>
              <w:tabs>
                <w:tab w:val="right" w:pos="851"/>
              </w:tabs>
              <w:autoSpaceDE w:val="0"/>
              <w:autoSpaceDN w:val="0"/>
              <w:adjustRightInd w:val="0"/>
              <w:ind w:left="-57" w:right="-41"/>
              <w:jc w:val="center"/>
            </w:pPr>
            <w:r w:rsidRPr="000F403F">
              <w:t>Семинары</w:t>
            </w:r>
            <w:r w:rsidR="007B04F5" w:rsidRPr="000F403F">
              <w:t>, практические занятия</w:t>
            </w:r>
          </w:p>
        </w:tc>
        <w:tc>
          <w:tcPr>
            <w:tcW w:w="653" w:type="pct"/>
            <w:vMerge/>
            <w:shd w:val="clear" w:color="auto" w:fill="auto"/>
          </w:tcPr>
          <w:p w14:paraId="0661266C" w14:textId="77777777" w:rsidR="007B04F5" w:rsidRPr="000F403F" w:rsidRDefault="007B04F5" w:rsidP="00F6402F">
            <w:pPr>
              <w:widowControl w:val="0"/>
              <w:tabs>
                <w:tab w:val="right" w:pos="851"/>
              </w:tabs>
              <w:autoSpaceDE w:val="0"/>
              <w:autoSpaceDN w:val="0"/>
              <w:adjustRightInd w:val="0"/>
              <w:ind w:firstLine="709"/>
              <w:jc w:val="center"/>
            </w:pPr>
          </w:p>
        </w:tc>
        <w:tc>
          <w:tcPr>
            <w:tcW w:w="869" w:type="pct"/>
            <w:vMerge/>
            <w:shd w:val="clear" w:color="auto" w:fill="auto"/>
          </w:tcPr>
          <w:p w14:paraId="580B9FED" w14:textId="77777777" w:rsidR="007B04F5" w:rsidRPr="000F403F" w:rsidRDefault="007B04F5" w:rsidP="00F6402F">
            <w:pPr>
              <w:widowControl w:val="0"/>
              <w:tabs>
                <w:tab w:val="right" w:pos="851"/>
              </w:tabs>
              <w:autoSpaceDE w:val="0"/>
              <w:autoSpaceDN w:val="0"/>
              <w:adjustRightInd w:val="0"/>
              <w:ind w:firstLine="709"/>
              <w:jc w:val="center"/>
            </w:pPr>
          </w:p>
        </w:tc>
      </w:tr>
      <w:tr w:rsidR="000F403F" w:rsidRPr="000F403F" w14:paraId="7B4E0F5C" w14:textId="77777777" w:rsidTr="0055358E">
        <w:trPr>
          <w:trHeight w:val="1156"/>
        </w:trPr>
        <w:tc>
          <w:tcPr>
            <w:tcW w:w="291" w:type="pct"/>
            <w:shd w:val="clear" w:color="auto" w:fill="auto"/>
          </w:tcPr>
          <w:p w14:paraId="6AFC5AA1" w14:textId="5031FF28" w:rsidR="00217A3C" w:rsidRPr="000F403F" w:rsidRDefault="00217A3C" w:rsidP="00217A3C">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13" w:type="pct"/>
            <w:tcBorders>
              <w:top w:val="single" w:sz="4" w:space="0" w:color="auto"/>
              <w:bottom w:val="single" w:sz="4" w:space="0" w:color="auto"/>
              <w:right w:val="single" w:sz="4" w:space="0" w:color="auto"/>
            </w:tcBorders>
            <w:shd w:val="clear" w:color="auto" w:fill="auto"/>
          </w:tcPr>
          <w:p w14:paraId="6E2DB611" w14:textId="431E0D7B" w:rsidR="00217A3C" w:rsidRPr="000F403F" w:rsidRDefault="00217A3C" w:rsidP="00217A3C">
            <w:pPr>
              <w:widowControl w:val="0"/>
            </w:pPr>
            <w:r w:rsidRPr="000F403F">
              <w:t>Тема 1. Организация системы внутреннего аудита</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AAE9373" w14:textId="6C22F35D" w:rsidR="00217A3C" w:rsidRPr="000F403F" w:rsidRDefault="00217A3C" w:rsidP="00217A3C">
            <w:pPr>
              <w:widowControl w:val="0"/>
              <w:jc w:val="center"/>
            </w:pPr>
            <w:r w:rsidRPr="000F403F">
              <w:t>19</w:t>
            </w:r>
          </w:p>
        </w:tc>
        <w:tc>
          <w:tcPr>
            <w:tcW w:w="507" w:type="pct"/>
            <w:tcBorders>
              <w:top w:val="single" w:sz="4" w:space="0" w:color="auto"/>
              <w:left w:val="single" w:sz="4" w:space="0" w:color="auto"/>
              <w:bottom w:val="single" w:sz="4" w:space="0" w:color="auto"/>
              <w:right w:val="single" w:sz="4" w:space="0" w:color="auto"/>
            </w:tcBorders>
          </w:tcPr>
          <w:p w14:paraId="465B848F" w14:textId="712D37CA" w:rsidR="00217A3C" w:rsidRPr="000F403F" w:rsidRDefault="00217A3C" w:rsidP="00217A3C">
            <w:pPr>
              <w:widowControl w:val="0"/>
              <w:jc w:val="center"/>
            </w:pPr>
            <w:r w:rsidRPr="000F403F">
              <w:t>5</w:t>
            </w:r>
          </w:p>
        </w:tc>
        <w:tc>
          <w:tcPr>
            <w:tcW w:w="507" w:type="pct"/>
            <w:tcBorders>
              <w:top w:val="single" w:sz="4" w:space="0" w:color="auto"/>
              <w:left w:val="single" w:sz="4" w:space="0" w:color="auto"/>
              <w:bottom w:val="single" w:sz="4" w:space="0" w:color="auto"/>
              <w:right w:val="single" w:sz="4" w:space="0" w:color="auto"/>
            </w:tcBorders>
          </w:tcPr>
          <w:p w14:paraId="3FF93D5D" w14:textId="48051688" w:rsidR="00217A3C" w:rsidRPr="000F403F" w:rsidRDefault="00217A3C" w:rsidP="00217A3C">
            <w:pPr>
              <w:widowControl w:val="0"/>
              <w:jc w:val="center"/>
            </w:pPr>
            <w:r w:rsidRPr="000F403F">
              <w:t>1</w:t>
            </w:r>
          </w:p>
        </w:tc>
        <w:tc>
          <w:tcPr>
            <w:tcW w:w="652" w:type="pct"/>
            <w:tcBorders>
              <w:top w:val="single" w:sz="4" w:space="0" w:color="auto"/>
              <w:left w:val="single" w:sz="4" w:space="0" w:color="auto"/>
              <w:bottom w:val="single" w:sz="4" w:space="0" w:color="auto"/>
              <w:right w:val="single" w:sz="4" w:space="0" w:color="auto"/>
            </w:tcBorders>
          </w:tcPr>
          <w:p w14:paraId="57B3E356" w14:textId="515601A8" w:rsidR="00217A3C" w:rsidRPr="000F403F" w:rsidRDefault="00217A3C" w:rsidP="00217A3C">
            <w:pPr>
              <w:widowControl w:val="0"/>
              <w:jc w:val="center"/>
            </w:pPr>
            <w:r w:rsidRPr="000F403F">
              <w:t>4</w:t>
            </w:r>
          </w:p>
        </w:tc>
        <w:tc>
          <w:tcPr>
            <w:tcW w:w="653" w:type="pct"/>
            <w:tcBorders>
              <w:top w:val="single" w:sz="4" w:space="0" w:color="auto"/>
              <w:left w:val="single" w:sz="4" w:space="0" w:color="auto"/>
              <w:bottom w:val="single" w:sz="4" w:space="0" w:color="auto"/>
              <w:right w:val="single" w:sz="4" w:space="0" w:color="auto"/>
            </w:tcBorders>
          </w:tcPr>
          <w:p w14:paraId="2B25502E" w14:textId="688FC30F" w:rsidR="00217A3C" w:rsidRPr="000F403F" w:rsidRDefault="00217A3C" w:rsidP="00217A3C">
            <w:pPr>
              <w:widowControl w:val="0"/>
              <w:jc w:val="center"/>
            </w:pPr>
            <w:r w:rsidRPr="000F403F">
              <w:t>14</w:t>
            </w:r>
          </w:p>
        </w:tc>
        <w:tc>
          <w:tcPr>
            <w:tcW w:w="869" w:type="pct"/>
            <w:tcBorders>
              <w:top w:val="single" w:sz="4" w:space="0" w:color="auto"/>
              <w:left w:val="single" w:sz="4" w:space="0" w:color="auto"/>
              <w:bottom w:val="single" w:sz="4" w:space="0" w:color="auto"/>
              <w:right w:val="single" w:sz="4" w:space="0" w:color="auto"/>
            </w:tcBorders>
          </w:tcPr>
          <w:p w14:paraId="5181CACE" w14:textId="154E92DA" w:rsidR="00217A3C" w:rsidRPr="000F403F" w:rsidRDefault="00217A3C" w:rsidP="00217A3C">
            <w:pPr>
              <w:widowControl w:val="0"/>
            </w:pPr>
            <w:r w:rsidRPr="000F403F">
              <w:t>Опрос, обсуждение творческой работы</w:t>
            </w:r>
          </w:p>
        </w:tc>
      </w:tr>
      <w:tr w:rsidR="000F403F" w:rsidRPr="000F403F" w14:paraId="0EC5E471" w14:textId="77777777" w:rsidTr="0055358E">
        <w:tc>
          <w:tcPr>
            <w:tcW w:w="291" w:type="pct"/>
            <w:shd w:val="clear" w:color="auto" w:fill="auto"/>
          </w:tcPr>
          <w:p w14:paraId="7CB0240B" w14:textId="29168D0E" w:rsidR="00217A3C" w:rsidRPr="000F403F" w:rsidRDefault="00217A3C" w:rsidP="00217A3C">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13" w:type="pct"/>
            <w:tcBorders>
              <w:top w:val="single" w:sz="4" w:space="0" w:color="auto"/>
              <w:bottom w:val="single" w:sz="4" w:space="0" w:color="auto"/>
              <w:right w:val="single" w:sz="4" w:space="0" w:color="auto"/>
            </w:tcBorders>
            <w:shd w:val="clear" w:color="auto" w:fill="auto"/>
          </w:tcPr>
          <w:p w14:paraId="22D8D79A" w14:textId="77777777" w:rsidR="00217A3C" w:rsidRPr="000F403F" w:rsidRDefault="00217A3C" w:rsidP="00217A3C">
            <w:pPr>
              <w:widowControl w:val="0"/>
              <w:jc w:val="both"/>
            </w:pPr>
            <w:r w:rsidRPr="000F403F">
              <w:t>Тема 2.</w:t>
            </w:r>
          </w:p>
          <w:p w14:paraId="0C63C24B" w14:textId="3C870508" w:rsidR="00217A3C" w:rsidRPr="000F403F" w:rsidRDefault="00217A3C" w:rsidP="00217A3C">
            <w:pPr>
              <w:widowControl w:val="0"/>
              <w:jc w:val="both"/>
            </w:pPr>
            <w:r w:rsidRPr="000F403F">
              <w:t>Стратегия внутреннего аудита и риск – ориентированное планирование</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A217A4E" w14:textId="05B8B53E" w:rsidR="00217A3C" w:rsidRPr="000F403F" w:rsidRDefault="00217A3C" w:rsidP="00217A3C">
            <w:pPr>
              <w:widowControl w:val="0"/>
              <w:jc w:val="center"/>
            </w:pPr>
            <w:r w:rsidRPr="000F403F">
              <w:t>21</w:t>
            </w:r>
          </w:p>
        </w:tc>
        <w:tc>
          <w:tcPr>
            <w:tcW w:w="507" w:type="pct"/>
            <w:tcBorders>
              <w:top w:val="single" w:sz="4" w:space="0" w:color="auto"/>
              <w:left w:val="single" w:sz="4" w:space="0" w:color="auto"/>
              <w:bottom w:val="single" w:sz="4" w:space="0" w:color="auto"/>
              <w:right w:val="single" w:sz="4" w:space="0" w:color="auto"/>
            </w:tcBorders>
          </w:tcPr>
          <w:p w14:paraId="215DF1FB" w14:textId="1BC43BEB" w:rsidR="00217A3C" w:rsidRPr="000F403F" w:rsidRDefault="00217A3C" w:rsidP="00217A3C">
            <w:pPr>
              <w:widowControl w:val="0"/>
              <w:jc w:val="center"/>
            </w:pPr>
            <w:r w:rsidRPr="000F403F">
              <w:t>7</w:t>
            </w:r>
          </w:p>
        </w:tc>
        <w:tc>
          <w:tcPr>
            <w:tcW w:w="507" w:type="pct"/>
            <w:tcBorders>
              <w:top w:val="single" w:sz="4" w:space="0" w:color="auto"/>
              <w:left w:val="single" w:sz="4" w:space="0" w:color="auto"/>
              <w:bottom w:val="single" w:sz="4" w:space="0" w:color="auto"/>
              <w:right w:val="single" w:sz="4" w:space="0" w:color="auto"/>
            </w:tcBorders>
          </w:tcPr>
          <w:p w14:paraId="2C18F663" w14:textId="1708A05F" w:rsidR="00217A3C" w:rsidRPr="000F403F" w:rsidRDefault="00217A3C" w:rsidP="00217A3C">
            <w:pPr>
              <w:widowControl w:val="0"/>
              <w:jc w:val="center"/>
            </w:pPr>
            <w:r w:rsidRPr="000F403F">
              <w:t>1</w:t>
            </w:r>
          </w:p>
        </w:tc>
        <w:tc>
          <w:tcPr>
            <w:tcW w:w="652" w:type="pct"/>
            <w:tcBorders>
              <w:top w:val="single" w:sz="4" w:space="0" w:color="auto"/>
              <w:left w:val="single" w:sz="4" w:space="0" w:color="auto"/>
              <w:bottom w:val="single" w:sz="4" w:space="0" w:color="auto"/>
              <w:right w:val="single" w:sz="4" w:space="0" w:color="auto"/>
            </w:tcBorders>
          </w:tcPr>
          <w:p w14:paraId="54B10363" w14:textId="56667292" w:rsidR="00217A3C" w:rsidRPr="000F403F" w:rsidRDefault="00217A3C" w:rsidP="00217A3C">
            <w:pPr>
              <w:widowControl w:val="0"/>
              <w:jc w:val="center"/>
            </w:pPr>
            <w:r w:rsidRPr="000F403F">
              <w:t>6</w:t>
            </w:r>
          </w:p>
        </w:tc>
        <w:tc>
          <w:tcPr>
            <w:tcW w:w="653" w:type="pct"/>
            <w:tcBorders>
              <w:top w:val="single" w:sz="4" w:space="0" w:color="auto"/>
              <w:left w:val="single" w:sz="4" w:space="0" w:color="auto"/>
              <w:bottom w:val="single" w:sz="4" w:space="0" w:color="auto"/>
              <w:right w:val="single" w:sz="4" w:space="0" w:color="auto"/>
            </w:tcBorders>
          </w:tcPr>
          <w:p w14:paraId="25DBDB7C" w14:textId="0103F2A6" w:rsidR="00217A3C" w:rsidRPr="000F403F" w:rsidRDefault="00217A3C" w:rsidP="00217A3C">
            <w:pPr>
              <w:widowControl w:val="0"/>
              <w:jc w:val="center"/>
            </w:pPr>
            <w:r w:rsidRPr="000F403F">
              <w:t>14</w:t>
            </w:r>
          </w:p>
        </w:tc>
        <w:tc>
          <w:tcPr>
            <w:tcW w:w="869" w:type="pct"/>
            <w:tcBorders>
              <w:top w:val="single" w:sz="4" w:space="0" w:color="auto"/>
              <w:left w:val="single" w:sz="4" w:space="0" w:color="auto"/>
              <w:bottom w:val="single" w:sz="4" w:space="0" w:color="auto"/>
              <w:right w:val="single" w:sz="4" w:space="0" w:color="auto"/>
            </w:tcBorders>
          </w:tcPr>
          <w:p w14:paraId="3DA93CF6" w14:textId="450C1DAF" w:rsidR="00217A3C" w:rsidRPr="000F403F" w:rsidRDefault="00217A3C" w:rsidP="00217A3C">
            <w:pPr>
              <w:widowControl w:val="0"/>
            </w:pPr>
            <w:r w:rsidRPr="000F403F">
              <w:t xml:space="preserve">Опрос, </w:t>
            </w:r>
          </w:p>
          <w:p w14:paraId="7E7FFACF" w14:textId="631CC40E" w:rsidR="00217A3C" w:rsidRPr="000F403F" w:rsidRDefault="00217A3C" w:rsidP="00217A3C">
            <w:pPr>
              <w:widowControl w:val="0"/>
            </w:pPr>
            <w:r w:rsidRPr="000F403F">
              <w:t xml:space="preserve">решение задач и кейсов по теме семинарского (практического) занятия Дискуссия </w:t>
            </w:r>
          </w:p>
        </w:tc>
      </w:tr>
      <w:tr w:rsidR="000F403F" w:rsidRPr="000F403F" w14:paraId="120C8A7E" w14:textId="77777777" w:rsidTr="0055358E">
        <w:tc>
          <w:tcPr>
            <w:tcW w:w="291" w:type="pct"/>
            <w:shd w:val="clear" w:color="auto" w:fill="auto"/>
          </w:tcPr>
          <w:p w14:paraId="58D985A9" w14:textId="612E1EA9" w:rsidR="00217A3C" w:rsidRPr="000F403F" w:rsidRDefault="00217A3C" w:rsidP="00217A3C">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13" w:type="pct"/>
            <w:tcBorders>
              <w:top w:val="single" w:sz="4" w:space="0" w:color="auto"/>
              <w:bottom w:val="single" w:sz="4" w:space="0" w:color="auto"/>
              <w:right w:val="single" w:sz="4" w:space="0" w:color="auto"/>
            </w:tcBorders>
            <w:shd w:val="clear" w:color="auto" w:fill="auto"/>
          </w:tcPr>
          <w:p w14:paraId="35B2A759" w14:textId="77777777" w:rsidR="00217A3C" w:rsidRPr="000F403F" w:rsidRDefault="00217A3C" w:rsidP="00217A3C">
            <w:pPr>
              <w:widowControl w:val="0"/>
              <w:jc w:val="both"/>
            </w:pPr>
            <w:r w:rsidRPr="000F403F">
              <w:t>Тема 3.</w:t>
            </w:r>
          </w:p>
          <w:p w14:paraId="2BE99098" w14:textId="1B3E0781" w:rsidR="00217A3C" w:rsidRPr="000F403F" w:rsidRDefault="00217A3C" w:rsidP="00217A3C">
            <w:pPr>
              <w:widowControl w:val="0"/>
              <w:jc w:val="both"/>
            </w:pPr>
            <w:r w:rsidRPr="000F403F">
              <w:t>Общая структура и основные этапы задания внутреннего аудита</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A5CD5C9" w14:textId="0FFB253F" w:rsidR="00217A3C" w:rsidRPr="000F403F" w:rsidRDefault="00217A3C" w:rsidP="00217A3C">
            <w:pPr>
              <w:widowControl w:val="0"/>
              <w:jc w:val="center"/>
            </w:pPr>
            <w:r w:rsidRPr="000F403F">
              <w:t>23</w:t>
            </w:r>
          </w:p>
        </w:tc>
        <w:tc>
          <w:tcPr>
            <w:tcW w:w="507" w:type="pct"/>
            <w:tcBorders>
              <w:top w:val="single" w:sz="4" w:space="0" w:color="auto"/>
              <w:left w:val="single" w:sz="4" w:space="0" w:color="auto"/>
              <w:bottom w:val="single" w:sz="4" w:space="0" w:color="auto"/>
              <w:right w:val="single" w:sz="4" w:space="0" w:color="auto"/>
            </w:tcBorders>
          </w:tcPr>
          <w:p w14:paraId="16824D33" w14:textId="49F86B3F" w:rsidR="00217A3C" w:rsidRPr="000F403F" w:rsidRDefault="00217A3C" w:rsidP="00217A3C">
            <w:pPr>
              <w:widowControl w:val="0"/>
              <w:jc w:val="center"/>
            </w:pPr>
            <w:r w:rsidRPr="000F403F">
              <w:t>7</w:t>
            </w:r>
          </w:p>
        </w:tc>
        <w:tc>
          <w:tcPr>
            <w:tcW w:w="507" w:type="pct"/>
            <w:tcBorders>
              <w:top w:val="single" w:sz="4" w:space="0" w:color="auto"/>
              <w:left w:val="single" w:sz="4" w:space="0" w:color="auto"/>
              <w:bottom w:val="single" w:sz="4" w:space="0" w:color="auto"/>
              <w:right w:val="single" w:sz="4" w:space="0" w:color="auto"/>
            </w:tcBorders>
          </w:tcPr>
          <w:p w14:paraId="1FD85474" w14:textId="4AFE84AE" w:rsidR="00217A3C" w:rsidRPr="000F403F" w:rsidRDefault="00217A3C" w:rsidP="00217A3C">
            <w:pPr>
              <w:widowControl w:val="0"/>
              <w:jc w:val="center"/>
            </w:pPr>
            <w:r w:rsidRPr="000F403F">
              <w:t>2</w:t>
            </w:r>
          </w:p>
        </w:tc>
        <w:tc>
          <w:tcPr>
            <w:tcW w:w="652" w:type="pct"/>
            <w:tcBorders>
              <w:top w:val="single" w:sz="4" w:space="0" w:color="auto"/>
              <w:left w:val="single" w:sz="4" w:space="0" w:color="auto"/>
              <w:bottom w:val="single" w:sz="4" w:space="0" w:color="auto"/>
              <w:right w:val="single" w:sz="4" w:space="0" w:color="auto"/>
            </w:tcBorders>
          </w:tcPr>
          <w:p w14:paraId="492C9F16" w14:textId="1F086180" w:rsidR="00217A3C" w:rsidRPr="000F403F" w:rsidRDefault="00217A3C" w:rsidP="00217A3C">
            <w:pPr>
              <w:widowControl w:val="0"/>
              <w:jc w:val="center"/>
            </w:pPr>
            <w:r w:rsidRPr="000F403F">
              <w:t>5</w:t>
            </w:r>
          </w:p>
        </w:tc>
        <w:tc>
          <w:tcPr>
            <w:tcW w:w="653" w:type="pct"/>
            <w:tcBorders>
              <w:top w:val="single" w:sz="4" w:space="0" w:color="auto"/>
              <w:left w:val="single" w:sz="4" w:space="0" w:color="auto"/>
              <w:bottom w:val="single" w:sz="4" w:space="0" w:color="auto"/>
              <w:right w:val="single" w:sz="4" w:space="0" w:color="auto"/>
            </w:tcBorders>
          </w:tcPr>
          <w:p w14:paraId="4FDFEAA1" w14:textId="1D1A7104" w:rsidR="00217A3C" w:rsidRPr="000F403F" w:rsidRDefault="00217A3C" w:rsidP="00217A3C">
            <w:pPr>
              <w:widowControl w:val="0"/>
              <w:jc w:val="center"/>
            </w:pPr>
            <w:r w:rsidRPr="000F403F">
              <w:t>16</w:t>
            </w:r>
          </w:p>
        </w:tc>
        <w:tc>
          <w:tcPr>
            <w:tcW w:w="869" w:type="pct"/>
            <w:tcBorders>
              <w:top w:val="single" w:sz="4" w:space="0" w:color="auto"/>
              <w:left w:val="single" w:sz="4" w:space="0" w:color="auto"/>
              <w:bottom w:val="single" w:sz="4" w:space="0" w:color="auto"/>
              <w:right w:val="single" w:sz="4" w:space="0" w:color="auto"/>
            </w:tcBorders>
          </w:tcPr>
          <w:p w14:paraId="5C3901F2" w14:textId="1EBFCDAA" w:rsidR="00217A3C" w:rsidRPr="000F403F" w:rsidRDefault="00217A3C" w:rsidP="00217A3C">
            <w:pPr>
              <w:widowControl w:val="0"/>
            </w:pPr>
            <w:r w:rsidRPr="000F403F">
              <w:t xml:space="preserve">Решение задач и заданий по теме семинарского (практического) занятия Дискуссия </w:t>
            </w:r>
          </w:p>
        </w:tc>
      </w:tr>
      <w:tr w:rsidR="000F403F" w:rsidRPr="000F403F" w14:paraId="217198C1" w14:textId="77777777" w:rsidTr="0055358E">
        <w:tc>
          <w:tcPr>
            <w:tcW w:w="291" w:type="pct"/>
            <w:shd w:val="clear" w:color="auto" w:fill="auto"/>
          </w:tcPr>
          <w:p w14:paraId="0629B4A1" w14:textId="415B2BA9" w:rsidR="00217A3C" w:rsidRPr="000F403F" w:rsidRDefault="00217A3C" w:rsidP="00217A3C">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13" w:type="pct"/>
            <w:tcBorders>
              <w:top w:val="single" w:sz="4" w:space="0" w:color="auto"/>
              <w:bottom w:val="single" w:sz="4" w:space="0" w:color="auto"/>
              <w:right w:val="single" w:sz="4" w:space="0" w:color="auto"/>
            </w:tcBorders>
            <w:shd w:val="clear" w:color="auto" w:fill="auto"/>
          </w:tcPr>
          <w:p w14:paraId="2F63557F" w14:textId="77777777" w:rsidR="00217A3C" w:rsidRPr="000F403F" w:rsidRDefault="00217A3C" w:rsidP="00217A3C">
            <w:pPr>
              <w:widowControl w:val="0"/>
              <w:jc w:val="both"/>
              <w:rPr>
                <w:rFonts w:eastAsia="Calibri"/>
                <w:lang w:eastAsia="en-US"/>
              </w:rPr>
            </w:pPr>
            <w:r w:rsidRPr="000F403F">
              <w:rPr>
                <w:rFonts w:eastAsia="Calibri"/>
                <w:lang w:eastAsia="en-US"/>
              </w:rPr>
              <w:t>Тема 4.</w:t>
            </w:r>
          </w:p>
          <w:p w14:paraId="09034874" w14:textId="34189D9D" w:rsidR="00217A3C" w:rsidRPr="000F403F" w:rsidRDefault="00217A3C" w:rsidP="00217A3C">
            <w:pPr>
              <w:widowControl w:val="0"/>
              <w:jc w:val="both"/>
              <w:rPr>
                <w:rFonts w:eastAsia="Calibri"/>
                <w:lang w:eastAsia="en-US"/>
              </w:rPr>
            </w:pPr>
            <w:r w:rsidRPr="000F403F">
              <w:rPr>
                <w:rFonts w:eastAsia="Calibri"/>
                <w:lang w:eastAsia="en-US"/>
              </w:rPr>
              <w:t>Оценка эффективности экономических проектов</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DFF33F3" w14:textId="40B6359D" w:rsidR="00217A3C" w:rsidRPr="000F403F" w:rsidRDefault="00217A3C" w:rsidP="00217A3C">
            <w:pPr>
              <w:widowControl w:val="0"/>
              <w:jc w:val="center"/>
            </w:pPr>
            <w:r w:rsidRPr="000F403F">
              <w:t>23</w:t>
            </w:r>
          </w:p>
        </w:tc>
        <w:tc>
          <w:tcPr>
            <w:tcW w:w="507" w:type="pct"/>
            <w:tcBorders>
              <w:top w:val="single" w:sz="4" w:space="0" w:color="auto"/>
              <w:left w:val="single" w:sz="4" w:space="0" w:color="auto"/>
              <w:bottom w:val="single" w:sz="4" w:space="0" w:color="auto"/>
              <w:right w:val="single" w:sz="4" w:space="0" w:color="auto"/>
            </w:tcBorders>
          </w:tcPr>
          <w:p w14:paraId="2278D8C1" w14:textId="03956B07" w:rsidR="00217A3C" w:rsidRPr="000F403F" w:rsidRDefault="00217A3C" w:rsidP="00217A3C">
            <w:pPr>
              <w:widowControl w:val="0"/>
              <w:jc w:val="center"/>
            </w:pPr>
            <w:r w:rsidRPr="000F403F">
              <w:t>7</w:t>
            </w:r>
          </w:p>
        </w:tc>
        <w:tc>
          <w:tcPr>
            <w:tcW w:w="507" w:type="pct"/>
            <w:tcBorders>
              <w:top w:val="single" w:sz="4" w:space="0" w:color="auto"/>
              <w:left w:val="single" w:sz="4" w:space="0" w:color="auto"/>
              <w:bottom w:val="single" w:sz="4" w:space="0" w:color="auto"/>
              <w:right w:val="single" w:sz="4" w:space="0" w:color="auto"/>
            </w:tcBorders>
          </w:tcPr>
          <w:p w14:paraId="11203809" w14:textId="054D95CE" w:rsidR="00217A3C" w:rsidRPr="000F403F" w:rsidRDefault="00217A3C" w:rsidP="00217A3C">
            <w:pPr>
              <w:widowControl w:val="0"/>
              <w:jc w:val="center"/>
            </w:pPr>
            <w:r w:rsidRPr="000F403F">
              <w:t>2</w:t>
            </w:r>
          </w:p>
        </w:tc>
        <w:tc>
          <w:tcPr>
            <w:tcW w:w="652" w:type="pct"/>
            <w:tcBorders>
              <w:top w:val="single" w:sz="4" w:space="0" w:color="auto"/>
              <w:left w:val="single" w:sz="4" w:space="0" w:color="auto"/>
              <w:bottom w:val="single" w:sz="4" w:space="0" w:color="auto"/>
              <w:right w:val="single" w:sz="4" w:space="0" w:color="auto"/>
            </w:tcBorders>
          </w:tcPr>
          <w:p w14:paraId="1C127588" w14:textId="21941DFF" w:rsidR="00217A3C" w:rsidRPr="000F403F" w:rsidRDefault="00217A3C" w:rsidP="00217A3C">
            <w:pPr>
              <w:widowControl w:val="0"/>
              <w:jc w:val="center"/>
            </w:pPr>
            <w:r w:rsidRPr="000F403F">
              <w:t>5</w:t>
            </w:r>
          </w:p>
        </w:tc>
        <w:tc>
          <w:tcPr>
            <w:tcW w:w="653" w:type="pct"/>
            <w:tcBorders>
              <w:top w:val="single" w:sz="4" w:space="0" w:color="auto"/>
              <w:left w:val="single" w:sz="4" w:space="0" w:color="auto"/>
              <w:bottom w:val="single" w:sz="4" w:space="0" w:color="auto"/>
              <w:right w:val="single" w:sz="4" w:space="0" w:color="auto"/>
            </w:tcBorders>
          </w:tcPr>
          <w:p w14:paraId="0B33A818" w14:textId="368938E6" w:rsidR="00217A3C" w:rsidRPr="000F403F" w:rsidRDefault="00217A3C" w:rsidP="00217A3C">
            <w:pPr>
              <w:widowControl w:val="0"/>
              <w:jc w:val="center"/>
            </w:pPr>
            <w:r w:rsidRPr="000F403F">
              <w:t>16</w:t>
            </w:r>
          </w:p>
        </w:tc>
        <w:tc>
          <w:tcPr>
            <w:tcW w:w="869" w:type="pct"/>
            <w:tcBorders>
              <w:top w:val="single" w:sz="4" w:space="0" w:color="auto"/>
              <w:left w:val="single" w:sz="4" w:space="0" w:color="auto"/>
              <w:bottom w:val="single" w:sz="4" w:space="0" w:color="auto"/>
              <w:right w:val="single" w:sz="4" w:space="0" w:color="auto"/>
            </w:tcBorders>
          </w:tcPr>
          <w:p w14:paraId="57C45159" w14:textId="753F4A70" w:rsidR="00217A3C" w:rsidRPr="000F403F" w:rsidRDefault="00217A3C" w:rsidP="00217A3C">
            <w:pPr>
              <w:widowControl w:val="0"/>
            </w:pPr>
            <w:r w:rsidRPr="000F403F">
              <w:t xml:space="preserve">Решение задач по теме семинарского (практического) занятия Подготовка домашнего творческого задания </w:t>
            </w:r>
          </w:p>
        </w:tc>
      </w:tr>
      <w:tr w:rsidR="000F403F" w:rsidRPr="000F403F" w14:paraId="29926C64" w14:textId="77777777" w:rsidTr="0055358E">
        <w:trPr>
          <w:trHeight w:val="2411"/>
        </w:trPr>
        <w:tc>
          <w:tcPr>
            <w:tcW w:w="291" w:type="pct"/>
            <w:shd w:val="clear" w:color="auto" w:fill="auto"/>
          </w:tcPr>
          <w:p w14:paraId="4B09EA49" w14:textId="77777777" w:rsidR="00217A3C" w:rsidRPr="000F403F" w:rsidRDefault="00217A3C" w:rsidP="00217A3C">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13" w:type="pct"/>
            <w:tcBorders>
              <w:top w:val="single" w:sz="4" w:space="0" w:color="auto"/>
              <w:bottom w:val="single" w:sz="4" w:space="0" w:color="auto"/>
              <w:right w:val="single" w:sz="4" w:space="0" w:color="auto"/>
            </w:tcBorders>
            <w:shd w:val="clear" w:color="auto" w:fill="auto"/>
          </w:tcPr>
          <w:p w14:paraId="62A70EC9" w14:textId="77777777" w:rsidR="00217A3C" w:rsidRPr="000F403F" w:rsidRDefault="00217A3C" w:rsidP="00217A3C">
            <w:pPr>
              <w:widowControl w:val="0"/>
              <w:jc w:val="both"/>
            </w:pPr>
            <w:r w:rsidRPr="000F403F">
              <w:t>Тема 5.</w:t>
            </w:r>
          </w:p>
          <w:p w14:paraId="566DE04A" w14:textId="4ADB85C1" w:rsidR="00217A3C" w:rsidRPr="000F403F" w:rsidRDefault="00217A3C" w:rsidP="00217A3C">
            <w:pPr>
              <w:widowControl w:val="0"/>
              <w:jc w:val="both"/>
            </w:pPr>
            <w:r w:rsidRPr="000F403F">
              <w:t>Подготовка отчетов внутреннего аудита, проведение мониторинга и оказание консультационных услуг</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4254B1" w14:textId="3ABC583B" w:rsidR="00217A3C" w:rsidRPr="000F403F" w:rsidRDefault="00217A3C" w:rsidP="00217A3C">
            <w:pPr>
              <w:widowControl w:val="0"/>
              <w:jc w:val="center"/>
            </w:pPr>
            <w:r w:rsidRPr="000F403F">
              <w:t>22</w:t>
            </w:r>
          </w:p>
        </w:tc>
        <w:tc>
          <w:tcPr>
            <w:tcW w:w="507" w:type="pct"/>
            <w:tcBorders>
              <w:top w:val="single" w:sz="4" w:space="0" w:color="auto"/>
              <w:left w:val="single" w:sz="4" w:space="0" w:color="auto"/>
              <w:bottom w:val="single" w:sz="4" w:space="0" w:color="auto"/>
              <w:right w:val="single" w:sz="4" w:space="0" w:color="auto"/>
            </w:tcBorders>
          </w:tcPr>
          <w:p w14:paraId="1BB7F407" w14:textId="7137F954" w:rsidR="00217A3C" w:rsidRPr="000F403F" w:rsidRDefault="00217A3C" w:rsidP="00217A3C">
            <w:pPr>
              <w:widowControl w:val="0"/>
              <w:jc w:val="center"/>
            </w:pPr>
            <w:r w:rsidRPr="000F403F">
              <w:t>6</w:t>
            </w:r>
          </w:p>
        </w:tc>
        <w:tc>
          <w:tcPr>
            <w:tcW w:w="507" w:type="pct"/>
            <w:tcBorders>
              <w:top w:val="single" w:sz="4" w:space="0" w:color="auto"/>
              <w:left w:val="single" w:sz="4" w:space="0" w:color="auto"/>
              <w:bottom w:val="single" w:sz="4" w:space="0" w:color="auto"/>
              <w:right w:val="single" w:sz="4" w:space="0" w:color="auto"/>
            </w:tcBorders>
          </w:tcPr>
          <w:p w14:paraId="7B196F54" w14:textId="0E640BA6" w:rsidR="00217A3C" w:rsidRPr="000F403F" w:rsidRDefault="00217A3C" w:rsidP="00217A3C">
            <w:pPr>
              <w:widowControl w:val="0"/>
              <w:jc w:val="center"/>
            </w:pPr>
            <w:r w:rsidRPr="000F403F">
              <w:t>2</w:t>
            </w:r>
          </w:p>
        </w:tc>
        <w:tc>
          <w:tcPr>
            <w:tcW w:w="652" w:type="pct"/>
            <w:tcBorders>
              <w:top w:val="single" w:sz="4" w:space="0" w:color="auto"/>
              <w:left w:val="single" w:sz="4" w:space="0" w:color="auto"/>
              <w:bottom w:val="single" w:sz="4" w:space="0" w:color="auto"/>
              <w:right w:val="single" w:sz="4" w:space="0" w:color="auto"/>
            </w:tcBorders>
          </w:tcPr>
          <w:p w14:paraId="19D0F1F6" w14:textId="18E6738A" w:rsidR="00217A3C" w:rsidRPr="000F403F" w:rsidRDefault="00217A3C" w:rsidP="00217A3C">
            <w:pPr>
              <w:widowControl w:val="0"/>
              <w:jc w:val="center"/>
            </w:pPr>
            <w:r w:rsidRPr="000F403F">
              <w:t>4</w:t>
            </w:r>
          </w:p>
        </w:tc>
        <w:tc>
          <w:tcPr>
            <w:tcW w:w="653" w:type="pct"/>
            <w:tcBorders>
              <w:top w:val="single" w:sz="4" w:space="0" w:color="auto"/>
              <w:left w:val="single" w:sz="4" w:space="0" w:color="auto"/>
              <w:bottom w:val="single" w:sz="4" w:space="0" w:color="auto"/>
              <w:right w:val="single" w:sz="4" w:space="0" w:color="auto"/>
            </w:tcBorders>
          </w:tcPr>
          <w:p w14:paraId="7FDF3B5C" w14:textId="05B30BCA" w:rsidR="00217A3C" w:rsidRPr="000F403F" w:rsidRDefault="00217A3C" w:rsidP="00217A3C">
            <w:pPr>
              <w:widowControl w:val="0"/>
              <w:jc w:val="center"/>
            </w:pPr>
            <w:r w:rsidRPr="000F403F">
              <w:t>16</w:t>
            </w:r>
          </w:p>
        </w:tc>
        <w:tc>
          <w:tcPr>
            <w:tcW w:w="869" w:type="pct"/>
            <w:tcBorders>
              <w:top w:val="single" w:sz="4" w:space="0" w:color="auto"/>
              <w:left w:val="single" w:sz="4" w:space="0" w:color="auto"/>
              <w:bottom w:val="single" w:sz="4" w:space="0" w:color="auto"/>
              <w:right w:val="single" w:sz="4" w:space="0" w:color="auto"/>
            </w:tcBorders>
          </w:tcPr>
          <w:p w14:paraId="31F54630" w14:textId="6D788E6E" w:rsidR="00217A3C" w:rsidRPr="000F403F" w:rsidRDefault="00217A3C" w:rsidP="00217A3C">
            <w:pPr>
              <w:widowControl w:val="0"/>
            </w:pPr>
            <w:r w:rsidRPr="000F403F">
              <w:t>Защита домашнего творческого задания Семинар с использованием метода фасилитации</w:t>
            </w:r>
          </w:p>
        </w:tc>
      </w:tr>
      <w:tr w:rsidR="000F403F" w:rsidRPr="000F403F" w14:paraId="194D01F1" w14:textId="77777777" w:rsidTr="0055358E">
        <w:trPr>
          <w:trHeight w:val="1689"/>
        </w:trPr>
        <w:tc>
          <w:tcPr>
            <w:tcW w:w="291" w:type="pct"/>
            <w:shd w:val="clear" w:color="auto" w:fill="auto"/>
          </w:tcPr>
          <w:p w14:paraId="181069F3" w14:textId="77777777" w:rsidR="007459EA" w:rsidRPr="000F403F" w:rsidRDefault="007459EA" w:rsidP="00F6402F">
            <w:pPr>
              <w:widowControl w:val="0"/>
              <w:tabs>
                <w:tab w:val="right" w:pos="851"/>
              </w:tabs>
              <w:autoSpaceDE w:val="0"/>
              <w:autoSpaceDN w:val="0"/>
              <w:adjustRightInd w:val="0"/>
              <w:ind w:right="-1242"/>
            </w:pPr>
          </w:p>
        </w:tc>
        <w:tc>
          <w:tcPr>
            <w:tcW w:w="1013" w:type="pct"/>
            <w:shd w:val="clear" w:color="auto" w:fill="auto"/>
          </w:tcPr>
          <w:p w14:paraId="48BD5D5A" w14:textId="77777777" w:rsidR="007459EA" w:rsidRPr="000F403F" w:rsidRDefault="007459EA" w:rsidP="00F6402F">
            <w:pPr>
              <w:widowControl w:val="0"/>
              <w:tabs>
                <w:tab w:val="right" w:pos="851"/>
              </w:tabs>
              <w:autoSpaceDE w:val="0"/>
              <w:autoSpaceDN w:val="0"/>
              <w:adjustRightInd w:val="0"/>
              <w:jc w:val="both"/>
            </w:pPr>
            <w:r w:rsidRPr="000F403F">
              <w:t xml:space="preserve">В целом по дисциплине </w:t>
            </w:r>
          </w:p>
        </w:tc>
        <w:tc>
          <w:tcPr>
            <w:tcW w:w="508" w:type="pct"/>
            <w:shd w:val="clear" w:color="auto" w:fill="auto"/>
          </w:tcPr>
          <w:p w14:paraId="23B329E0" w14:textId="650AD516" w:rsidR="007459EA" w:rsidRPr="000F403F" w:rsidRDefault="007459EA" w:rsidP="00F6402F">
            <w:pPr>
              <w:widowControl w:val="0"/>
              <w:jc w:val="center"/>
              <w:rPr>
                <w:b/>
                <w:bCs/>
              </w:rPr>
            </w:pPr>
            <w:r w:rsidRPr="000F403F">
              <w:rPr>
                <w:b/>
                <w:bCs/>
              </w:rPr>
              <w:t>108</w:t>
            </w:r>
          </w:p>
        </w:tc>
        <w:tc>
          <w:tcPr>
            <w:tcW w:w="507" w:type="pct"/>
            <w:shd w:val="clear" w:color="auto" w:fill="auto"/>
          </w:tcPr>
          <w:p w14:paraId="2B5A4A99" w14:textId="643C8CBB" w:rsidR="007459EA" w:rsidRPr="000F403F" w:rsidRDefault="00544785" w:rsidP="00F6402F">
            <w:pPr>
              <w:widowControl w:val="0"/>
              <w:jc w:val="center"/>
              <w:rPr>
                <w:b/>
                <w:bCs/>
              </w:rPr>
            </w:pPr>
            <w:r w:rsidRPr="000F403F">
              <w:rPr>
                <w:b/>
                <w:bCs/>
              </w:rPr>
              <w:t>3</w:t>
            </w:r>
            <w:r w:rsidR="00CA2285" w:rsidRPr="000F403F">
              <w:rPr>
                <w:b/>
                <w:bCs/>
              </w:rPr>
              <w:t>2</w:t>
            </w:r>
          </w:p>
        </w:tc>
        <w:tc>
          <w:tcPr>
            <w:tcW w:w="507" w:type="pct"/>
            <w:shd w:val="clear" w:color="auto" w:fill="auto"/>
          </w:tcPr>
          <w:p w14:paraId="41EC895A" w14:textId="6CCFABFA" w:rsidR="007459EA" w:rsidRPr="000F403F" w:rsidRDefault="00CA2285" w:rsidP="00F6402F">
            <w:pPr>
              <w:widowControl w:val="0"/>
              <w:jc w:val="center"/>
              <w:rPr>
                <w:b/>
                <w:bCs/>
              </w:rPr>
            </w:pPr>
            <w:r w:rsidRPr="000F403F">
              <w:rPr>
                <w:b/>
                <w:bCs/>
              </w:rPr>
              <w:t>8</w:t>
            </w:r>
          </w:p>
        </w:tc>
        <w:tc>
          <w:tcPr>
            <w:tcW w:w="652" w:type="pct"/>
            <w:shd w:val="clear" w:color="auto" w:fill="auto"/>
          </w:tcPr>
          <w:p w14:paraId="2A5E1D42" w14:textId="0D5161D1" w:rsidR="007459EA" w:rsidRPr="000F403F" w:rsidRDefault="0036794D" w:rsidP="00F6402F">
            <w:pPr>
              <w:widowControl w:val="0"/>
              <w:jc w:val="center"/>
              <w:rPr>
                <w:b/>
                <w:bCs/>
              </w:rPr>
            </w:pPr>
            <w:r w:rsidRPr="000F403F">
              <w:rPr>
                <w:b/>
                <w:bCs/>
              </w:rPr>
              <w:t>24</w:t>
            </w:r>
          </w:p>
        </w:tc>
        <w:tc>
          <w:tcPr>
            <w:tcW w:w="653" w:type="pct"/>
            <w:shd w:val="clear" w:color="auto" w:fill="auto"/>
          </w:tcPr>
          <w:p w14:paraId="77954577" w14:textId="4C5118D8" w:rsidR="007459EA" w:rsidRPr="000F403F" w:rsidRDefault="0036794D" w:rsidP="00F6402F">
            <w:pPr>
              <w:widowControl w:val="0"/>
              <w:tabs>
                <w:tab w:val="right" w:pos="851"/>
              </w:tabs>
              <w:autoSpaceDE w:val="0"/>
              <w:autoSpaceDN w:val="0"/>
              <w:adjustRightInd w:val="0"/>
              <w:jc w:val="center"/>
            </w:pPr>
            <w:r w:rsidRPr="000F403F">
              <w:rPr>
                <w:b/>
                <w:bCs/>
              </w:rPr>
              <w:t>7</w:t>
            </w:r>
            <w:r w:rsidR="00CA2285" w:rsidRPr="000F403F">
              <w:rPr>
                <w:b/>
                <w:bCs/>
              </w:rPr>
              <w:t>6</w:t>
            </w:r>
          </w:p>
        </w:tc>
        <w:tc>
          <w:tcPr>
            <w:tcW w:w="869" w:type="pct"/>
            <w:shd w:val="clear" w:color="auto" w:fill="auto"/>
          </w:tcPr>
          <w:p w14:paraId="3496D3ED" w14:textId="0D7AB690" w:rsidR="007459EA" w:rsidRPr="000F403F" w:rsidRDefault="007459EA" w:rsidP="0055358E">
            <w:pPr>
              <w:widowControl w:val="0"/>
              <w:tabs>
                <w:tab w:val="right" w:pos="851"/>
              </w:tabs>
              <w:autoSpaceDE w:val="0"/>
              <w:autoSpaceDN w:val="0"/>
              <w:adjustRightInd w:val="0"/>
              <w:jc w:val="both"/>
            </w:pPr>
            <w:r w:rsidRPr="000F403F">
              <w:t xml:space="preserve">Согласно учебному плану: </w:t>
            </w:r>
            <w:r w:rsidR="0055358E">
              <w:t>д</w:t>
            </w:r>
            <w:r w:rsidR="00E13824" w:rsidRPr="000F403F">
              <w:t>омашнее творческое задание</w:t>
            </w:r>
          </w:p>
        </w:tc>
      </w:tr>
      <w:tr w:rsidR="0055358E" w:rsidRPr="000F403F" w14:paraId="2376AB69" w14:textId="77777777" w:rsidTr="0055358E">
        <w:trPr>
          <w:trHeight w:val="698"/>
        </w:trPr>
        <w:tc>
          <w:tcPr>
            <w:tcW w:w="291" w:type="pct"/>
            <w:shd w:val="clear" w:color="auto" w:fill="auto"/>
          </w:tcPr>
          <w:p w14:paraId="5D97DE48" w14:textId="77777777" w:rsidR="006A5C9B" w:rsidRPr="000F403F" w:rsidRDefault="006A5C9B" w:rsidP="00F6402F">
            <w:pPr>
              <w:widowControl w:val="0"/>
              <w:tabs>
                <w:tab w:val="right" w:pos="851"/>
              </w:tabs>
              <w:autoSpaceDE w:val="0"/>
              <w:autoSpaceDN w:val="0"/>
              <w:adjustRightInd w:val="0"/>
              <w:ind w:right="-1242"/>
            </w:pPr>
          </w:p>
        </w:tc>
        <w:tc>
          <w:tcPr>
            <w:tcW w:w="1013" w:type="pct"/>
            <w:shd w:val="clear" w:color="auto" w:fill="auto"/>
          </w:tcPr>
          <w:p w14:paraId="26375E61" w14:textId="61A0F39C" w:rsidR="006A5C9B" w:rsidRPr="000F403F" w:rsidRDefault="006A5C9B" w:rsidP="00F6402F">
            <w:pPr>
              <w:widowControl w:val="0"/>
              <w:tabs>
                <w:tab w:val="right" w:pos="851"/>
              </w:tabs>
              <w:autoSpaceDE w:val="0"/>
              <w:autoSpaceDN w:val="0"/>
              <w:adjustRightInd w:val="0"/>
              <w:jc w:val="both"/>
            </w:pPr>
            <w:r w:rsidRPr="006A5C9B">
              <w:t>Итого в %</w:t>
            </w:r>
          </w:p>
        </w:tc>
        <w:tc>
          <w:tcPr>
            <w:tcW w:w="508" w:type="pct"/>
            <w:shd w:val="clear" w:color="auto" w:fill="auto"/>
          </w:tcPr>
          <w:p w14:paraId="352C6A22" w14:textId="67FC2E5B" w:rsidR="006A5C9B" w:rsidRPr="000F403F" w:rsidRDefault="0055358E" w:rsidP="00F6402F">
            <w:pPr>
              <w:widowControl w:val="0"/>
              <w:jc w:val="center"/>
              <w:rPr>
                <w:b/>
                <w:bCs/>
              </w:rPr>
            </w:pPr>
            <w:r>
              <w:rPr>
                <w:b/>
                <w:bCs/>
              </w:rPr>
              <w:t>100</w:t>
            </w:r>
          </w:p>
        </w:tc>
        <w:tc>
          <w:tcPr>
            <w:tcW w:w="507" w:type="pct"/>
            <w:shd w:val="clear" w:color="auto" w:fill="auto"/>
          </w:tcPr>
          <w:p w14:paraId="03F06B5A" w14:textId="60F6B987" w:rsidR="006A5C9B" w:rsidRPr="000F403F" w:rsidRDefault="0055358E" w:rsidP="00F6402F">
            <w:pPr>
              <w:widowControl w:val="0"/>
              <w:jc w:val="center"/>
              <w:rPr>
                <w:b/>
                <w:bCs/>
              </w:rPr>
            </w:pPr>
            <w:r>
              <w:rPr>
                <w:b/>
                <w:bCs/>
              </w:rPr>
              <w:t>30</w:t>
            </w:r>
          </w:p>
        </w:tc>
        <w:tc>
          <w:tcPr>
            <w:tcW w:w="507" w:type="pct"/>
            <w:shd w:val="clear" w:color="auto" w:fill="auto"/>
          </w:tcPr>
          <w:p w14:paraId="39531CBC" w14:textId="2042F597" w:rsidR="006A5C9B" w:rsidRPr="000F403F" w:rsidRDefault="0055358E" w:rsidP="00F6402F">
            <w:pPr>
              <w:widowControl w:val="0"/>
              <w:jc w:val="center"/>
              <w:rPr>
                <w:b/>
                <w:bCs/>
              </w:rPr>
            </w:pPr>
            <w:r>
              <w:rPr>
                <w:b/>
                <w:bCs/>
              </w:rPr>
              <w:t>25</w:t>
            </w:r>
          </w:p>
        </w:tc>
        <w:tc>
          <w:tcPr>
            <w:tcW w:w="652" w:type="pct"/>
            <w:shd w:val="clear" w:color="auto" w:fill="auto"/>
          </w:tcPr>
          <w:p w14:paraId="44822540" w14:textId="4A415B95" w:rsidR="006A5C9B" w:rsidRPr="000F403F" w:rsidRDefault="0055358E" w:rsidP="00F6402F">
            <w:pPr>
              <w:widowControl w:val="0"/>
              <w:jc w:val="center"/>
              <w:rPr>
                <w:b/>
                <w:bCs/>
              </w:rPr>
            </w:pPr>
            <w:r>
              <w:rPr>
                <w:b/>
                <w:bCs/>
              </w:rPr>
              <w:t>75</w:t>
            </w:r>
          </w:p>
        </w:tc>
        <w:tc>
          <w:tcPr>
            <w:tcW w:w="653" w:type="pct"/>
            <w:shd w:val="clear" w:color="auto" w:fill="auto"/>
          </w:tcPr>
          <w:p w14:paraId="4FDBD0A1" w14:textId="12F38312" w:rsidR="006A5C9B" w:rsidRPr="000F403F" w:rsidRDefault="0055358E" w:rsidP="00F6402F">
            <w:pPr>
              <w:widowControl w:val="0"/>
              <w:tabs>
                <w:tab w:val="right" w:pos="851"/>
              </w:tabs>
              <w:autoSpaceDE w:val="0"/>
              <w:autoSpaceDN w:val="0"/>
              <w:adjustRightInd w:val="0"/>
              <w:jc w:val="center"/>
              <w:rPr>
                <w:b/>
                <w:bCs/>
              </w:rPr>
            </w:pPr>
            <w:r>
              <w:rPr>
                <w:b/>
                <w:bCs/>
              </w:rPr>
              <w:t>70</w:t>
            </w:r>
          </w:p>
        </w:tc>
        <w:tc>
          <w:tcPr>
            <w:tcW w:w="869" w:type="pct"/>
            <w:shd w:val="clear" w:color="auto" w:fill="auto"/>
          </w:tcPr>
          <w:p w14:paraId="3EDF9C29" w14:textId="77777777" w:rsidR="006A5C9B" w:rsidRPr="000F403F" w:rsidRDefault="006A5C9B" w:rsidP="00F6402F">
            <w:pPr>
              <w:widowControl w:val="0"/>
              <w:tabs>
                <w:tab w:val="right" w:pos="851"/>
              </w:tabs>
              <w:autoSpaceDE w:val="0"/>
              <w:autoSpaceDN w:val="0"/>
              <w:adjustRightInd w:val="0"/>
              <w:jc w:val="both"/>
            </w:pPr>
          </w:p>
        </w:tc>
      </w:tr>
    </w:tbl>
    <w:p w14:paraId="1AECA55A" w14:textId="45D2667F" w:rsidR="00186BF1" w:rsidRPr="000F403F" w:rsidRDefault="003662BC" w:rsidP="00E82076">
      <w:pPr>
        <w:pStyle w:val="1"/>
        <w:widowControl w:val="0"/>
        <w:numPr>
          <w:ilvl w:val="1"/>
          <w:numId w:val="14"/>
        </w:numPr>
        <w:ind w:left="0" w:firstLine="709"/>
        <w:rPr>
          <w:rFonts w:ascii="Times New Roman" w:hAnsi="Times New Roman" w:cs="Times New Roman"/>
          <w:sz w:val="28"/>
          <w:szCs w:val="28"/>
        </w:rPr>
      </w:pPr>
      <w:bookmarkStart w:id="19" w:name="_Toc135579318"/>
      <w:bookmarkStart w:id="20" w:name="_Toc418764148"/>
      <w:r w:rsidRPr="000F403F">
        <w:rPr>
          <w:rFonts w:ascii="Times New Roman" w:hAnsi="Times New Roman" w:cs="Times New Roman"/>
          <w:sz w:val="28"/>
          <w:szCs w:val="28"/>
        </w:rPr>
        <w:lastRenderedPageBreak/>
        <w:t>Содержание семинаров, практических занятий</w:t>
      </w:r>
      <w:bookmarkEnd w:id="19"/>
    </w:p>
    <w:p w14:paraId="01D9A44F" w14:textId="77777777" w:rsidR="00252E77" w:rsidRPr="000F403F" w:rsidRDefault="00252E77" w:rsidP="00252E77">
      <w:pPr>
        <w:pStyle w:val="af3"/>
        <w:ind w:left="855"/>
        <w:rPr>
          <w:rFonts w:ascii="Times New Roman" w:hAnsi="Times New Roman" w:cs="Times New Roman"/>
          <w:color w:val="auto"/>
        </w:rPr>
      </w:pPr>
    </w:p>
    <w:p w14:paraId="03901F14" w14:textId="77777777" w:rsidR="00186BF1" w:rsidRPr="000F403F" w:rsidRDefault="00186BF1" w:rsidP="00F6402F">
      <w:pPr>
        <w:widowControl w:val="0"/>
        <w:ind w:firstLine="425"/>
        <w:jc w:val="right"/>
        <w:rPr>
          <w:rStyle w:val="af6"/>
          <w:rFonts w:eastAsia="Arial Unicode MS"/>
          <w:sz w:val="24"/>
          <w:szCs w:val="24"/>
        </w:rPr>
      </w:pPr>
      <w:r w:rsidRPr="000F403F">
        <w:rPr>
          <w:rStyle w:val="af6"/>
          <w:rFonts w:eastAsia="Arial Unicode MS"/>
          <w:sz w:val="24"/>
          <w:szCs w:val="24"/>
        </w:rPr>
        <w:t xml:space="preserve">Таблица </w:t>
      </w:r>
      <w:r w:rsidR="00E3525E" w:rsidRPr="000F403F">
        <w:rPr>
          <w:rStyle w:val="af6"/>
          <w:rFonts w:eastAsia="Arial Unicode MS"/>
          <w:sz w:val="24"/>
          <w:szCs w:val="24"/>
        </w:rPr>
        <w:t>4</w:t>
      </w:r>
    </w:p>
    <w:tbl>
      <w:tblPr>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4962"/>
        <w:gridCol w:w="2693"/>
      </w:tblGrid>
      <w:tr w:rsidR="000F403F" w:rsidRPr="000F403F" w14:paraId="20C1B32C" w14:textId="77777777" w:rsidTr="004648F8">
        <w:tc>
          <w:tcPr>
            <w:tcW w:w="2127" w:type="dxa"/>
            <w:shd w:val="clear" w:color="auto" w:fill="auto"/>
            <w:hideMark/>
          </w:tcPr>
          <w:p w14:paraId="155E1A4E" w14:textId="4AB48ACC" w:rsidR="00746642" w:rsidRPr="000F403F" w:rsidRDefault="00746642" w:rsidP="00F6402F">
            <w:pPr>
              <w:keepNext/>
              <w:widowControl w:val="0"/>
              <w:jc w:val="center"/>
              <w:rPr>
                <w:b/>
              </w:rPr>
            </w:pPr>
            <w:r w:rsidRPr="000F403F">
              <w:rPr>
                <w:b/>
              </w:rPr>
              <w:t>Наименование тем (разделов) дисциплины</w:t>
            </w:r>
          </w:p>
        </w:tc>
        <w:tc>
          <w:tcPr>
            <w:tcW w:w="4962" w:type="dxa"/>
            <w:shd w:val="clear" w:color="auto" w:fill="auto"/>
            <w:hideMark/>
          </w:tcPr>
          <w:p w14:paraId="369DABF2" w14:textId="0B3D9884" w:rsidR="00746642" w:rsidRPr="000F403F" w:rsidRDefault="00746642" w:rsidP="00F6402F">
            <w:pPr>
              <w:keepNext/>
              <w:widowControl w:val="0"/>
              <w:jc w:val="center"/>
              <w:rPr>
                <w:b/>
              </w:rPr>
            </w:pPr>
            <w:r w:rsidRPr="000F403F">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shd w:val="clear" w:color="auto" w:fill="auto"/>
            <w:hideMark/>
          </w:tcPr>
          <w:p w14:paraId="59DA24C6" w14:textId="7F0ABA3F" w:rsidR="00746642" w:rsidRPr="000F403F" w:rsidRDefault="00746642" w:rsidP="00F6402F">
            <w:pPr>
              <w:widowControl w:val="0"/>
              <w:jc w:val="both"/>
              <w:rPr>
                <w:lang w:eastAsia="en-US"/>
              </w:rPr>
            </w:pPr>
            <w:r w:rsidRPr="000F403F">
              <w:rPr>
                <w:b/>
              </w:rPr>
              <w:t>Формы проведения занятий</w:t>
            </w:r>
          </w:p>
        </w:tc>
      </w:tr>
      <w:tr w:rsidR="000F403F" w:rsidRPr="000F403F" w14:paraId="1D5E4D9F" w14:textId="77777777" w:rsidTr="004648F8">
        <w:tc>
          <w:tcPr>
            <w:tcW w:w="2127" w:type="dxa"/>
            <w:tcBorders>
              <w:top w:val="single" w:sz="4" w:space="0" w:color="auto"/>
              <w:bottom w:val="single" w:sz="4" w:space="0" w:color="auto"/>
              <w:right w:val="single" w:sz="4" w:space="0" w:color="auto"/>
            </w:tcBorders>
            <w:shd w:val="clear" w:color="auto" w:fill="auto"/>
            <w:hideMark/>
          </w:tcPr>
          <w:p w14:paraId="42036066" w14:textId="7AFF79C2" w:rsidR="00217A3C" w:rsidRPr="000F403F" w:rsidRDefault="00217A3C" w:rsidP="00217A3C">
            <w:pPr>
              <w:widowControl w:val="0"/>
              <w:rPr>
                <w:lang w:eastAsia="en-US"/>
              </w:rPr>
            </w:pPr>
            <w:r w:rsidRPr="000F403F">
              <w:t>Тема 1. Организация системы внутреннего аудита</w:t>
            </w:r>
          </w:p>
        </w:tc>
        <w:tc>
          <w:tcPr>
            <w:tcW w:w="4962" w:type="dxa"/>
            <w:shd w:val="clear" w:color="auto" w:fill="auto"/>
            <w:hideMark/>
          </w:tcPr>
          <w:p w14:paraId="39FFC94E" w14:textId="333DA4E1" w:rsidR="00217A3C" w:rsidRPr="000F403F" w:rsidRDefault="00217A3C" w:rsidP="00217A3C">
            <w:pPr>
              <w:keepNext/>
              <w:widowControl w:val="0"/>
              <w:autoSpaceDE w:val="0"/>
              <w:autoSpaceDN w:val="0"/>
              <w:adjustRightInd w:val="0"/>
              <w:jc w:val="both"/>
            </w:pPr>
            <w:r w:rsidRPr="000F403F">
              <w:t xml:space="preserve">Основные принципы профессиональной практики внутреннего аудита. Регламентация деятельности внутреннего аудита на уровне экономического субъекта. Линии подчинения: функциональная, административная. Локализация функций внутреннего аудита. </w:t>
            </w:r>
          </w:p>
          <w:p w14:paraId="4D69265A" w14:textId="6C74C864" w:rsidR="00217A3C" w:rsidRPr="000F403F" w:rsidRDefault="00217A3C" w:rsidP="00217A3C">
            <w:pPr>
              <w:keepNext/>
              <w:widowControl w:val="0"/>
              <w:autoSpaceDE w:val="0"/>
              <w:autoSpaceDN w:val="0"/>
              <w:adjustRightInd w:val="0"/>
              <w:jc w:val="both"/>
            </w:pPr>
            <w:r w:rsidRPr="000F403F">
              <w:t xml:space="preserve">Применение модели трех линий защиты. Концепция риск – менеджмента и ее влияние на функционирование внутреннего аудита. Взаимодействие с контрольными подразделениями экономического субъекта </w:t>
            </w:r>
          </w:p>
          <w:p w14:paraId="1695F27D" w14:textId="2706ABF9" w:rsidR="00217A3C" w:rsidRPr="000F403F" w:rsidRDefault="00217A3C" w:rsidP="00217A3C">
            <w:pPr>
              <w:widowControl w:val="0"/>
              <w:tabs>
                <w:tab w:val="left" w:pos="400"/>
              </w:tabs>
              <w:jc w:val="both"/>
              <w:rPr>
                <w:rFonts w:eastAsia="Arial Unicode MS"/>
                <w:b/>
                <w:bCs/>
              </w:rPr>
            </w:pPr>
            <w:r w:rsidRPr="000F403F">
              <w:t xml:space="preserve">Рекомендуемые источники: </w:t>
            </w:r>
            <w:r w:rsidR="00362A08" w:rsidRPr="000F403F">
              <w:t xml:space="preserve">8.1 - </w:t>
            </w:r>
            <w:r w:rsidRPr="000F403F">
              <w:t>8.3, 8.6, 8.9, 9.1-9.7</w:t>
            </w:r>
          </w:p>
        </w:tc>
        <w:tc>
          <w:tcPr>
            <w:tcW w:w="2693" w:type="dxa"/>
            <w:shd w:val="clear" w:color="auto" w:fill="auto"/>
            <w:hideMark/>
          </w:tcPr>
          <w:p w14:paraId="6A9BCE44" w14:textId="77777777" w:rsidR="00217A3C" w:rsidRPr="000F403F" w:rsidRDefault="00217A3C" w:rsidP="00217A3C">
            <w:pPr>
              <w:widowControl w:val="0"/>
              <w:jc w:val="both"/>
            </w:pPr>
            <w:r w:rsidRPr="000F403F">
              <w:t xml:space="preserve">Опрос студентов по тематике лекции и семинарского занятия. </w:t>
            </w:r>
          </w:p>
          <w:p w14:paraId="11845930" w14:textId="15E097D0" w:rsidR="00217A3C" w:rsidRPr="000F403F" w:rsidRDefault="00217A3C" w:rsidP="00217A3C">
            <w:pPr>
              <w:widowControl w:val="0"/>
              <w:jc w:val="both"/>
              <w:rPr>
                <w:b/>
                <w:lang w:eastAsia="en-US"/>
              </w:rPr>
            </w:pPr>
            <w:r w:rsidRPr="000F403F">
              <w:rPr>
                <w:bCs/>
              </w:rPr>
              <w:t>Дискуссия по теме «Применение модели трех линий защиты»</w:t>
            </w:r>
          </w:p>
        </w:tc>
      </w:tr>
      <w:tr w:rsidR="000F403F" w:rsidRPr="000F403F" w14:paraId="750BFEC8" w14:textId="77777777" w:rsidTr="004648F8">
        <w:trPr>
          <w:trHeight w:val="995"/>
        </w:trPr>
        <w:tc>
          <w:tcPr>
            <w:tcW w:w="2127" w:type="dxa"/>
            <w:tcBorders>
              <w:top w:val="single" w:sz="4" w:space="0" w:color="auto"/>
              <w:bottom w:val="single" w:sz="4" w:space="0" w:color="auto"/>
              <w:right w:val="single" w:sz="4" w:space="0" w:color="auto"/>
            </w:tcBorders>
            <w:shd w:val="clear" w:color="auto" w:fill="auto"/>
            <w:hideMark/>
          </w:tcPr>
          <w:p w14:paraId="2E11EF71" w14:textId="77777777" w:rsidR="00217A3C" w:rsidRPr="000F403F" w:rsidRDefault="00217A3C" w:rsidP="00217A3C">
            <w:pPr>
              <w:widowControl w:val="0"/>
              <w:jc w:val="both"/>
            </w:pPr>
            <w:r w:rsidRPr="000F403F">
              <w:t>Тема 2.</w:t>
            </w:r>
          </w:p>
          <w:p w14:paraId="45D495AB" w14:textId="011B91EE" w:rsidR="00217A3C" w:rsidRPr="000F403F" w:rsidRDefault="00217A3C" w:rsidP="00217A3C">
            <w:pPr>
              <w:widowControl w:val="0"/>
              <w:rPr>
                <w:lang w:eastAsia="en-US"/>
              </w:rPr>
            </w:pPr>
            <w:r w:rsidRPr="000F403F">
              <w:t>Стратегия внутреннего аудита и риск – ориентированное планирование</w:t>
            </w:r>
          </w:p>
        </w:tc>
        <w:tc>
          <w:tcPr>
            <w:tcW w:w="4962" w:type="dxa"/>
            <w:shd w:val="clear" w:color="auto" w:fill="auto"/>
            <w:hideMark/>
          </w:tcPr>
          <w:p w14:paraId="0C4B2600" w14:textId="0B01976E" w:rsidR="00217A3C" w:rsidRPr="000F403F" w:rsidRDefault="00217A3C" w:rsidP="00217A3C">
            <w:pPr>
              <w:keepNext/>
              <w:widowControl w:val="0"/>
              <w:autoSpaceDE w:val="0"/>
              <w:autoSpaceDN w:val="0"/>
              <w:adjustRightInd w:val="0"/>
              <w:jc w:val="both"/>
              <w:rPr>
                <w:bCs/>
              </w:rPr>
            </w:pPr>
            <w:r w:rsidRPr="000F403F">
              <w:rPr>
                <w:bCs/>
              </w:rPr>
              <w:t>Разработка стратегии внутреннего аудита экономического субъекта. Процесс управления стратегией. Ожидания заинтересованных сторон: Совета директоров, высшее руководства, руководство внутреннего аудита. Оценка рисков и календарное планирование. Процесс разработки</w:t>
            </w:r>
            <w:r w:rsidR="007D4547" w:rsidRPr="000F403F">
              <w:t xml:space="preserve"> </w:t>
            </w:r>
            <w:r w:rsidR="007D4547" w:rsidRPr="000F403F">
              <w:rPr>
                <w:bCs/>
              </w:rPr>
              <w:t>годового</w:t>
            </w:r>
            <w:r w:rsidRPr="000F403F">
              <w:rPr>
                <w:bCs/>
              </w:rPr>
              <w:t xml:space="preserve"> плана аудита. Задания по предоставлению гарантий и консультаций. Внутренний стандарт риск – ориентированного планирования деятельности службы внутреннего аудита. </w:t>
            </w:r>
          </w:p>
          <w:p w14:paraId="077E90D9" w14:textId="3E6F7C8E" w:rsidR="00217A3C" w:rsidRPr="000F403F" w:rsidRDefault="00217A3C" w:rsidP="00362A08">
            <w:pPr>
              <w:widowControl w:val="0"/>
              <w:jc w:val="both"/>
              <w:rPr>
                <w:b/>
              </w:rPr>
            </w:pPr>
            <w:r w:rsidRPr="000F403F">
              <w:rPr>
                <w:bCs/>
              </w:rPr>
              <w:t>Рекомендуемые источники 8.2, 8.3, 8.4, 8.6, 8.9, 8.10,</w:t>
            </w:r>
            <w:r w:rsidR="00362A08" w:rsidRPr="000F403F">
              <w:rPr>
                <w:bCs/>
              </w:rPr>
              <w:t>8.13</w:t>
            </w:r>
            <w:r w:rsidRPr="000F403F">
              <w:rPr>
                <w:bCs/>
              </w:rPr>
              <w:t xml:space="preserve"> 9.1-9.7</w:t>
            </w:r>
          </w:p>
        </w:tc>
        <w:tc>
          <w:tcPr>
            <w:tcW w:w="2693" w:type="dxa"/>
            <w:shd w:val="clear" w:color="auto" w:fill="auto"/>
            <w:hideMark/>
          </w:tcPr>
          <w:p w14:paraId="087A8C7F" w14:textId="6417D5CD" w:rsidR="00217A3C" w:rsidRPr="000F403F" w:rsidRDefault="00217A3C" w:rsidP="00217A3C">
            <w:pPr>
              <w:keepNext/>
              <w:widowControl w:val="0"/>
              <w:autoSpaceDE w:val="0"/>
              <w:autoSpaceDN w:val="0"/>
              <w:adjustRightInd w:val="0"/>
              <w:jc w:val="both"/>
              <w:rPr>
                <w:bCs/>
              </w:rPr>
            </w:pPr>
            <w:r w:rsidRPr="000F403F">
              <w:rPr>
                <w:bCs/>
              </w:rPr>
              <w:t>Опрос студентов по теме лекции</w:t>
            </w:r>
            <w:r w:rsidR="007D4547" w:rsidRPr="000F403F">
              <w:rPr>
                <w:bCs/>
              </w:rPr>
              <w:t xml:space="preserve"> и семинарского занятия</w:t>
            </w:r>
            <w:r w:rsidRPr="000F403F">
              <w:rPr>
                <w:bCs/>
              </w:rPr>
              <w:t xml:space="preserve">. И семинарского занятия </w:t>
            </w:r>
            <w:r w:rsidR="007D4547" w:rsidRPr="000F403F">
              <w:rPr>
                <w:bCs/>
              </w:rPr>
              <w:t xml:space="preserve">Интерактив –групповое обсуждение </w:t>
            </w:r>
            <w:r w:rsidRPr="000F403F">
              <w:rPr>
                <w:bCs/>
              </w:rPr>
              <w:t>«</w:t>
            </w:r>
            <w:r w:rsidR="007D4547" w:rsidRPr="000F403F">
              <w:rPr>
                <w:bCs/>
              </w:rPr>
              <w:t>Оценка рисков и календарное планирование</w:t>
            </w:r>
          </w:p>
          <w:p w14:paraId="1D879280" w14:textId="1DB5D0D2" w:rsidR="00217A3C" w:rsidRPr="000F403F" w:rsidRDefault="00217A3C" w:rsidP="00217A3C">
            <w:pPr>
              <w:widowControl w:val="0"/>
              <w:jc w:val="both"/>
              <w:rPr>
                <w:b/>
                <w:lang w:eastAsia="en-US"/>
              </w:rPr>
            </w:pPr>
          </w:p>
        </w:tc>
      </w:tr>
      <w:tr w:rsidR="000F403F" w:rsidRPr="000F403F" w14:paraId="582CED2B" w14:textId="77777777" w:rsidTr="004648F8">
        <w:trPr>
          <w:trHeight w:val="286"/>
        </w:trPr>
        <w:tc>
          <w:tcPr>
            <w:tcW w:w="2127" w:type="dxa"/>
            <w:tcBorders>
              <w:top w:val="single" w:sz="4" w:space="0" w:color="auto"/>
              <w:bottom w:val="single" w:sz="4" w:space="0" w:color="auto"/>
              <w:right w:val="single" w:sz="4" w:space="0" w:color="auto"/>
            </w:tcBorders>
            <w:shd w:val="clear" w:color="auto" w:fill="auto"/>
            <w:hideMark/>
          </w:tcPr>
          <w:p w14:paraId="0F204370" w14:textId="77777777" w:rsidR="00217A3C" w:rsidRPr="000F403F" w:rsidRDefault="00217A3C" w:rsidP="00217A3C">
            <w:pPr>
              <w:widowControl w:val="0"/>
              <w:jc w:val="both"/>
            </w:pPr>
            <w:r w:rsidRPr="000F403F">
              <w:t>Тема 3.</w:t>
            </w:r>
          </w:p>
          <w:p w14:paraId="683A2707" w14:textId="63C7C796" w:rsidR="00217A3C" w:rsidRPr="000F403F" w:rsidRDefault="00217A3C" w:rsidP="00217A3C">
            <w:pPr>
              <w:widowControl w:val="0"/>
              <w:jc w:val="both"/>
            </w:pPr>
            <w:r w:rsidRPr="000F403F">
              <w:t>Общая структура и основные этапы задания внутреннего аудита</w:t>
            </w:r>
          </w:p>
        </w:tc>
        <w:tc>
          <w:tcPr>
            <w:tcW w:w="4962" w:type="dxa"/>
            <w:shd w:val="clear" w:color="auto" w:fill="auto"/>
          </w:tcPr>
          <w:p w14:paraId="3E200A08" w14:textId="71A35F3E" w:rsidR="00BC2C2C" w:rsidRPr="000F403F" w:rsidRDefault="00BC2C2C" w:rsidP="00217A3C">
            <w:pPr>
              <w:widowControl w:val="0"/>
              <w:jc w:val="both"/>
              <w:rPr>
                <w:bCs/>
              </w:rPr>
            </w:pPr>
            <w:r w:rsidRPr="000F403F">
              <w:rPr>
                <w:bCs/>
              </w:rPr>
              <w:t>Разработка целей, объема и подхода к проведению задания. Общие и специфические цели задания. Оценка эффективности и дизайна контроля экономического проекта. Риски аудиторского задания по оценке эффективности контроля проекта. Методы оценки риска. Оценка вероятности возникновения риска недостижения целей проекта. Матрицы риска и контролей. Выбор метода тестирования и получения аудиторских доказательств. Закрытие замечаний в ходе выполнения задания.</w:t>
            </w:r>
          </w:p>
          <w:p w14:paraId="62A7AA3F" w14:textId="24DEE1AF" w:rsidR="00217A3C" w:rsidRPr="000F403F" w:rsidRDefault="00217A3C" w:rsidP="00BC2C2C">
            <w:pPr>
              <w:widowControl w:val="0"/>
              <w:jc w:val="both"/>
            </w:pPr>
            <w:r w:rsidRPr="000F403F">
              <w:rPr>
                <w:bCs/>
              </w:rPr>
              <w:t>Рекомендуемые источники: 8.2, 8.4-8.10, 9.1-9.7</w:t>
            </w:r>
          </w:p>
        </w:tc>
        <w:tc>
          <w:tcPr>
            <w:tcW w:w="2693" w:type="dxa"/>
            <w:shd w:val="clear" w:color="auto" w:fill="auto"/>
            <w:hideMark/>
          </w:tcPr>
          <w:p w14:paraId="553B1F4F" w14:textId="5D79CDF4" w:rsidR="00217A3C" w:rsidRPr="000F403F" w:rsidRDefault="00217A3C" w:rsidP="00217A3C">
            <w:pPr>
              <w:keepNext/>
              <w:widowControl w:val="0"/>
              <w:autoSpaceDE w:val="0"/>
              <w:autoSpaceDN w:val="0"/>
              <w:adjustRightInd w:val="0"/>
              <w:jc w:val="both"/>
              <w:rPr>
                <w:bCs/>
              </w:rPr>
            </w:pPr>
            <w:r w:rsidRPr="000F403F">
              <w:rPr>
                <w:bCs/>
              </w:rPr>
              <w:t>Опрос студентов по теме лекции и теме семинарского занятия, Интерактив –групповое обсуждение «</w:t>
            </w:r>
            <w:r w:rsidR="00BC2C2C" w:rsidRPr="000F403F">
              <w:rPr>
                <w:bCs/>
              </w:rPr>
              <w:t>Оценка вероятности возникновения риска недостижения целей проекта</w:t>
            </w:r>
          </w:p>
        </w:tc>
      </w:tr>
      <w:tr w:rsidR="000F403F" w:rsidRPr="000F403F" w14:paraId="6E2C6830" w14:textId="77777777" w:rsidTr="004648F8">
        <w:trPr>
          <w:trHeight w:val="286"/>
        </w:trPr>
        <w:tc>
          <w:tcPr>
            <w:tcW w:w="2127" w:type="dxa"/>
            <w:tcBorders>
              <w:top w:val="single" w:sz="4" w:space="0" w:color="auto"/>
              <w:bottom w:val="single" w:sz="4" w:space="0" w:color="auto"/>
              <w:right w:val="single" w:sz="4" w:space="0" w:color="auto"/>
            </w:tcBorders>
            <w:shd w:val="clear" w:color="auto" w:fill="auto"/>
          </w:tcPr>
          <w:p w14:paraId="057672B6" w14:textId="77777777" w:rsidR="00217A3C" w:rsidRPr="000F403F" w:rsidRDefault="00217A3C" w:rsidP="00217A3C">
            <w:pPr>
              <w:widowControl w:val="0"/>
              <w:jc w:val="both"/>
              <w:rPr>
                <w:rFonts w:eastAsia="Calibri"/>
                <w:lang w:eastAsia="en-US"/>
              </w:rPr>
            </w:pPr>
            <w:r w:rsidRPr="000F403F">
              <w:rPr>
                <w:rFonts w:eastAsia="Calibri"/>
                <w:lang w:eastAsia="en-US"/>
              </w:rPr>
              <w:t>Тема 4.</w:t>
            </w:r>
          </w:p>
          <w:p w14:paraId="4F0121E2" w14:textId="2C1B5429" w:rsidR="00217A3C" w:rsidRPr="000F403F" w:rsidRDefault="00217A3C" w:rsidP="00217A3C">
            <w:pPr>
              <w:widowControl w:val="0"/>
              <w:jc w:val="both"/>
            </w:pPr>
            <w:r w:rsidRPr="000F403F">
              <w:rPr>
                <w:rFonts w:eastAsia="Calibri"/>
                <w:lang w:eastAsia="en-US"/>
              </w:rPr>
              <w:t xml:space="preserve">Оценка </w:t>
            </w:r>
            <w:r w:rsidRPr="000F403F">
              <w:rPr>
                <w:rFonts w:eastAsia="Calibri"/>
                <w:lang w:eastAsia="en-US"/>
              </w:rPr>
              <w:lastRenderedPageBreak/>
              <w:t>эффективности экономических проектов</w:t>
            </w:r>
          </w:p>
        </w:tc>
        <w:tc>
          <w:tcPr>
            <w:tcW w:w="4962" w:type="dxa"/>
            <w:shd w:val="clear" w:color="auto" w:fill="auto"/>
          </w:tcPr>
          <w:p w14:paraId="4B65EA86" w14:textId="5F34D30D" w:rsidR="005333B6" w:rsidRPr="000F403F" w:rsidRDefault="005333B6" w:rsidP="00BC2C2C">
            <w:pPr>
              <w:widowControl w:val="0"/>
              <w:autoSpaceDE w:val="0"/>
              <w:autoSpaceDN w:val="0"/>
              <w:adjustRightInd w:val="0"/>
              <w:jc w:val="both"/>
              <w:rPr>
                <w:bCs/>
                <w:iCs/>
              </w:rPr>
            </w:pPr>
            <w:r w:rsidRPr="000F403F">
              <w:rPr>
                <w:bCs/>
                <w:iCs/>
              </w:rPr>
              <w:lastRenderedPageBreak/>
              <w:t>Бизнес-ценность экономического проекта.</w:t>
            </w:r>
            <w:r w:rsidRPr="000F403F">
              <w:t xml:space="preserve"> </w:t>
            </w:r>
            <w:r w:rsidRPr="000F403F">
              <w:rPr>
                <w:bCs/>
                <w:iCs/>
              </w:rPr>
              <w:t xml:space="preserve">Фазы и жизненный цикл экономического </w:t>
            </w:r>
            <w:r w:rsidRPr="000F403F">
              <w:rPr>
                <w:bCs/>
                <w:iCs/>
              </w:rPr>
              <w:lastRenderedPageBreak/>
              <w:t>проекта. Процессы управления проектом. Управление рисками экономического проекта. Организация системы внутреннего контроля проектов. Оценка несоответствий и недобросовестных действий объекта контроля. Взаимодействие внутреннего аудита с лицами, отвечающими за управление и оценку рисков проекта.</w:t>
            </w:r>
          </w:p>
          <w:p w14:paraId="797DB430" w14:textId="3A0AC33F" w:rsidR="00217A3C" w:rsidRPr="000F403F" w:rsidRDefault="00217A3C" w:rsidP="00BC2C2C">
            <w:pPr>
              <w:widowControl w:val="0"/>
              <w:autoSpaceDE w:val="0"/>
              <w:autoSpaceDN w:val="0"/>
              <w:adjustRightInd w:val="0"/>
              <w:jc w:val="both"/>
              <w:rPr>
                <w:rFonts w:eastAsia="Calibri"/>
                <w:lang w:eastAsia="en-US"/>
              </w:rPr>
            </w:pPr>
            <w:r w:rsidRPr="000F403F">
              <w:rPr>
                <w:bCs/>
              </w:rPr>
              <w:t>Рекомендуемые источники 8.1</w:t>
            </w:r>
            <w:r w:rsidR="00362A08" w:rsidRPr="000F403F">
              <w:rPr>
                <w:bCs/>
              </w:rPr>
              <w:t xml:space="preserve"> -</w:t>
            </w:r>
            <w:r w:rsidRPr="000F403F">
              <w:rPr>
                <w:bCs/>
              </w:rPr>
              <w:t xml:space="preserve"> 8.</w:t>
            </w:r>
            <w:r w:rsidR="00362A08" w:rsidRPr="000F403F">
              <w:rPr>
                <w:bCs/>
              </w:rPr>
              <w:t>5</w:t>
            </w:r>
            <w:r w:rsidRPr="000F403F">
              <w:rPr>
                <w:bCs/>
              </w:rPr>
              <w:t>, 8.7-8.9, 9.1-9.7</w:t>
            </w:r>
          </w:p>
        </w:tc>
        <w:tc>
          <w:tcPr>
            <w:tcW w:w="2693" w:type="dxa"/>
            <w:shd w:val="clear" w:color="auto" w:fill="auto"/>
          </w:tcPr>
          <w:p w14:paraId="66769484" w14:textId="297BE29E" w:rsidR="00217A3C" w:rsidRPr="000F403F" w:rsidRDefault="00217A3C" w:rsidP="00217A3C">
            <w:pPr>
              <w:widowControl w:val="0"/>
              <w:jc w:val="both"/>
            </w:pPr>
            <w:r w:rsidRPr="000F403F">
              <w:rPr>
                <w:bCs/>
              </w:rPr>
              <w:lastRenderedPageBreak/>
              <w:t xml:space="preserve">Интерактив – групповое обсуждение: </w:t>
            </w:r>
            <w:r w:rsidR="00BC2C2C" w:rsidRPr="000F403F">
              <w:rPr>
                <w:bCs/>
              </w:rPr>
              <w:t xml:space="preserve">Дизайн </w:t>
            </w:r>
            <w:r w:rsidR="00BC2C2C" w:rsidRPr="000F403F">
              <w:rPr>
                <w:bCs/>
              </w:rPr>
              <w:lastRenderedPageBreak/>
              <w:t>системы внутреннего контроля проектов»</w:t>
            </w:r>
            <w:r w:rsidRPr="000F403F">
              <w:rPr>
                <w:bCs/>
              </w:rPr>
              <w:t>. (с использованием метода фасилитации); «</w:t>
            </w:r>
            <w:r w:rsidR="00BC2C2C" w:rsidRPr="000F403F">
              <w:rPr>
                <w:bCs/>
              </w:rPr>
              <w:t xml:space="preserve">Инструменты и процедуры оценки эффективности внутреннего контроля. </w:t>
            </w:r>
            <w:r w:rsidRPr="000F403F">
              <w:rPr>
                <w:bCs/>
              </w:rPr>
              <w:t>Выбор процедур оценки»</w:t>
            </w:r>
          </w:p>
        </w:tc>
      </w:tr>
      <w:tr w:rsidR="000F403F" w:rsidRPr="000F403F" w14:paraId="057AB9E5" w14:textId="77777777" w:rsidTr="004648F8">
        <w:trPr>
          <w:trHeight w:val="286"/>
        </w:trPr>
        <w:tc>
          <w:tcPr>
            <w:tcW w:w="2127" w:type="dxa"/>
            <w:tcBorders>
              <w:top w:val="single" w:sz="4" w:space="0" w:color="auto"/>
              <w:bottom w:val="single" w:sz="4" w:space="0" w:color="auto"/>
              <w:right w:val="single" w:sz="4" w:space="0" w:color="auto"/>
            </w:tcBorders>
            <w:shd w:val="clear" w:color="auto" w:fill="auto"/>
          </w:tcPr>
          <w:p w14:paraId="3D0DDE10" w14:textId="77777777" w:rsidR="00217A3C" w:rsidRPr="000F403F" w:rsidRDefault="00217A3C" w:rsidP="00217A3C">
            <w:pPr>
              <w:widowControl w:val="0"/>
              <w:jc w:val="both"/>
            </w:pPr>
            <w:r w:rsidRPr="000F403F">
              <w:lastRenderedPageBreak/>
              <w:t>Тема 5.</w:t>
            </w:r>
          </w:p>
          <w:p w14:paraId="4DF9D055" w14:textId="580CEEFB" w:rsidR="00217A3C" w:rsidRPr="000F403F" w:rsidRDefault="00217A3C" w:rsidP="00217A3C">
            <w:pPr>
              <w:widowControl w:val="0"/>
              <w:jc w:val="both"/>
            </w:pPr>
            <w:r w:rsidRPr="000F403F">
              <w:t>Подготовка отчетов внутреннего аудита, проведение мониторинга и оказание консультационных услуг</w:t>
            </w:r>
          </w:p>
        </w:tc>
        <w:tc>
          <w:tcPr>
            <w:tcW w:w="4962" w:type="dxa"/>
            <w:shd w:val="clear" w:color="auto" w:fill="auto"/>
          </w:tcPr>
          <w:p w14:paraId="66016952" w14:textId="12D7DB7A" w:rsidR="00D5438D" w:rsidRPr="000F403F" w:rsidRDefault="00155B3D" w:rsidP="00217A3C">
            <w:pPr>
              <w:keepNext/>
              <w:widowControl w:val="0"/>
              <w:autoSpaceDE w:val="0"/>
              <w:autoSpaceDN w:val="0"/>
              <w:adjustRightInd w:val="0"/>
              <w:jc w:val="both"/>
              <w:rPr>
                <w:iCs/>
              </w:rPr>
            </w:pPr>
            <w:r w:rsidRPr="000F403F">
              <w:rPr>
                <w:iCs/>
              </w:rPr>
              <w:t>Резюме, как ключевой раздел аудиторского отчета. Описание цели и объема аудита. Информирование о достижении целей аудиторского задания. Планы действий по результатам замечаний ауди</w:t>
            </w:r>
            <w:r w:rsidR="006A5C9B">
              <w:rPr>
                <w:iCs/>
              </w:rPr>
              <w:t>тора. Критерии качества отчета.</w:t>
            </w:r>
            <w:r w:rsidRPr="000F403F">
              <w:rPr>
                <w:iCs/>
              </w:rPr>
              <w:t xml:space="preserve"> Отчетность для высшего исполнительного руководства и Совета директоров. Консультирование по построению эффективного внутреннего контроля для разработки антикризисных решений в части преодоления критических для бизнеса ситуаций.</w:t>
            </w:r>
          </w:p>
          <w:p w14:paraId="3A862089" w14:textId="041EBBB1" w:rsidR="00217A3C" w:rsidRPr="000F403F" w:rsidRDefault="00217A3C" w:rsidP="00217A3C">
            <w:pPr>
              <w:keepNext/>
              <w:widowControl w:val="0"/>
              <w:autoSpaceDE w:val="0"/>
              <w:autoSpaceDN w:val="0"/>
              <w:adjustRightInd w:val="0"/>
              <w:jc w:val="both"/>
            </w:pPr>
            <w:r w:rsidRPr="000F403F">
              <w:t>Рекомендуемые источники 8.1-8.5, 8.9, 8.10</w:t>
            </w:r>
            <w:r w:rsidR="00362A08" w:rsidRPr="000F403F">
              <w:t>- 8.13</w:t>
            </w:r>
            <w:r w:rsidRPr="000F403F">
              <w:t>, 9.1-9.7</w:t>
            </w:r>
          </w:p>
          <w:p w14:paraId="03BA2659" w14:textId="6307BA62" w:rsidR="00217A3C" w:rsidRPr="000F403F" w:rsidRDefault="00217A3C" w:rsidP="00217A3C">
            <w:pPr>
              <w:keepNext/>
              <w:widowControl w:val="0"/>
              <w:autoSpaceDE w:val="0"/>
              <w:autoSpaceDN w:val="0"/>
              <w:adjustRightInd w:val="0"/>
              <w:jc w:val="both"/>
              <w:rPr>
                <w:bCs/>
                <w:iCs/>
              </w:rPr>
            </w:pPr>
          </w:p>
        </w:tc>
        <w:tc>
          <w:tcPr>
            <w:tcW w:w="2693" w:type="dxa"/>
            <w:shd w:val="clear" w:color="auto" w:fill="auto"/>
          </w:tcPr>
          <w:p w14:paraId="07310D4C" w14:textId="4FEE5A3D" w:rsidR="00217A3C" w:rsidRPr="000F403F" w:rsidRDefault="00217A3C" w:rsidP="00217A3C">
            <w:pPr>
              <w:widowControl w:val="0"/>
              <w:jc w:val="both"/>
            </w:pPr>
            <w:r w:rsidRPr="000F403F">
              <w:t xml:space="preserve">Защита домашнего творческого </w:t>
            </w:r>
            <w:r w:rsidR="00155B3D" w:rsidRPr="000F403F">
              <w:t>задания</w:t>
            </w:r>
            <w:r w:rsidRPr="000F403F">
              <w:t xml:space="preserve">. </w:t>
            </w:r>
          </w:p>
          <w:p w14:paraId="175DD32A" w14:textId="1A07D519" w:rsidR="00217A3C" w:rsidRPr="000F403F" w:rsidRDefault="00217A3C" w:rsidP="00217A3C">
            <w:pPr>
              <w:widowControl w:val="0"/>
              <w:jc w:val="both"/>
              <w:rPr>
                <w:bCs/>
              </w:rPr>
            </w:pPr>
            <w:r w:rsidRPr="000F403F">
              <w:rPr>
                <w:bCs/>
              </w:rPr>
              <w:t xml:space="preserve">Интерактив - дискуссия по теме: Консультирование по построению эффективного внутреннего контроля </w:t>
            </w:r>
            <w:r w:rsidR="00155B3D" w:rsidRPr="000F403F">
              <w:rPr>
                <w:bCs/>
              </w:rPr>
              <w:t>проектов</w:t>
            </w:r>
            <w:r w:rsidRPr="000F403F">
              <w:t xml:space="preserve"> </w:t>
            </w:r>
            <w:r w:rsidRPr="000F403F">
              <w:rPr>
                <w:bCs/>
              </w:rPr>
              <w:t>для разработки антикризисных решений в части преодоления критических для бизнеса ситуаций..</w:t>
            </w:r>
          </w:p>
        </w:tc>
      </w:tr>
    </w:tbl>
    <w:p w14:paraId="280F6607" w14:textId="16D06387" w:rsidR="002E6369" w:rsidRPr="000F403F" w:rsidRDefault="002E6369" w:rsidP="00F6402F">
      <w:pPr>
        <w:widowControl w:val="0"/>
        <w:jc w:val="both"/>
        <w:rPr>
          <w:rFonts w:eastAsia="Calibri"/>
          <w:b/>
        </w:rPr>
      </w:pPr>
    </w:p>
    <w:p w14:paraId="71C9ED90" w14:textId="02C91723" w:rsidR="00716075" w:rsidRPr="000F403F" w:rsidRDefault="00716075" w:rsidP="00E82076">
      <w:pPr>
        <w:pStyle w:val="1"/>
        <w:widowControl w:val="0"/>
        <w:tabs>
          <w:tab w:val="left" w:pos="993"/>
        </w:tabs>
        <w:ind w:firstLine="709"/>
        <w:jc w:val="both"/>
        <w:rPr>
          <w:rFonts w:ascii="Times New Roman" w:hAnsi="Times New Roman" w:cs="Times New Roman"/>
          <w:sz w:val="28"/>
          <w:szCs w:val="28"/>
        </w:rPr>
      </w:pPr>
      <w:bookmarkStart w:id="21" w:name="_Toc135579319"/>
      <w:r w:rsidRPr="000F403F">
        <w:rPr>
          <w:rFonts w:ascii="Times New Roman" w:hAnsi="Times New Roman" w:cs="Times New Roman"/>
          <w:sz w:val="28"/>
          <w:szCs w:val="28"/>
        </w:rPr>
        <w:t xml:space="preserve">6. </w:t>
      </w:r>
      <w:r w:rsidR="00925EBD" w:rsidRPr="000F403F">
        <w:rPr>
          <w:rFonts w:ascii="Times New Roman" w:hAnsi="Times New Roman" w:cs="Times New Roman"/>
          <w:sz w:val="28"/>
          <w:szCs w:val="28"/>
        </w:rPr>
        <w:t xml:space="preserve">Перечень учебно-методического обеспечения </w:t>
      </w:r>
      <w:r w:rsidRPr="000F403F">
        <w:rPr>
          <w:rFonts w:ascii="Times New Roman" w:hAnsi="Times New Roman" w:cs="Times New Roman"/>
          <w:sz w:val="28"/>
          <w:szCs w:val="28"/>
        </w:rPr>
        <w:t>для самостоятельной работы обучающихся по дисциплине</w:t>
      </w:r>
      <w:bookmarkEnd w:id="20"/>
      <w:bookmarkEnd w:id="21"/>
    </w:p>
    <w:p w14:paraId="6AAB910A" w14:textId="77777777" w:rsidR="00716075" w:rsidRPr="000F403F" w:rsidRDefault="00716075" w:rsidP="00E82076">
      <w:pPr>
        <w:pStyle w:val="1"/>
        <w:widowControl w:val="0"/>
        <w:tabs>
          <w:tab w:val="left" w:pos="993"/>
        </w:tabs>
        <w:ind w:firstLine="709"/>
        <w:jc w:val="both"/>
        <w:rPr>
          <w:rFonts w:ascii="Times New Roman" w:hAnsi="Times New Roman" w:cs="Times New Roman"/>
          <w:sz w:val="28"/>
          <w:szCs w:val="28"/>
        </w:rPr>
      </w:pPr>
      <w:bookmarkStart w:id="22" w:name="_Toc418764149"/>
      <w:bookmarkStart w:id="23" w:name="_Toc135579320"/>
      <w:r w:rsidRPr="000F403F">
        <w:rPr>
          <w:rFonts w:ascii="Times New Roman" w:hAnsi="Times New Roman" w:cs="Times New Roman"/>
          <w:sz w:val="28"/>
          <w:szCs w:val="28"/>
        </w:rPr>
        <w:t xml:space="preserve">6.1. </w:t>
      </w:r>
      <w:bookmarkEnd w:id="22"/>
      <w:r w:rsidR="00925EBD" w:rsidRPr="000F403F">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23"/>
    </w:p>
    <w:p w14:paraId="52E823D8" w14:textId="28DB5661" w:rsidR="006029B0" w:rsidRPr="000F403F" w:rsidRDefault="006029B0" w:rsidP="00F6402F">
      <w:pPr>
        <w:pStyle w:val="63"/>
        <w:widowControl w:val="0"/>
        <w:shd w:val="clear" w:color="auto" w:fill="auto"/>
        <w:spacing w:before="0" w:after="0" w:line="240" w:lineRule="auto"/>
        <w:ind w:left="160"/>
        <w:jc w:val="right"/>
        <w:rPr>
          <w:rStyle w:val="48"/>
          <w:spacing w:val="0"/>
          <w:sz w:val="24"/>
          <w:szCs w:val="24"/>
          <w:lang w:val="ru-RU"/>
        </w:rPr>
      </w:pPr>
      <w:r w:rsidRPr="000F403F">
        <w:rPr>
          <w:rStyle w:val="48"/>
          <w:spacing w:val="0"/>
          <w:sz w:val="24"/>
          <w:szCs w:val="24"/>
        </w:rPr>
        <w:t xml:space="preserve">Таблица </w:t>
      </w:r>
      <w:r w:rsidR="00E3525E" w:rsidRPr="000F403F">
        <w:rPr>
          <w:rStyle w:val="48"/>
          <w:spacing w:val="0"/>
          <w:sz w:val="24"/>
          <w:szCs w:val="24"/>
          <w:lang w:val="ru-RU"/>
        </w:rPr>
        <w:t>5</w:t>
      </w:r>
    </w:p>
    <w:tbl>
      <w:tblPr>
        <w:tblStyle w:val="af5"/>
        <w:tblW w:w="0" w:type="auto"/>
        <w:tblInd w:w="-289" w:type="dxa"/>
        <w:tblLook w:val="04A0" w:firstRow="1" w:lastRow="0" w:firstColumn="1" w:lastColumn="0" w:noHBand="0" w:noVBand="1"/>
      </w:tblPr>
      <w:tblGrid>
        <w:gridCol w:w="2694"/>
        <w:gridCol w:w="3969"/>
        <w:gridCol w:w="2971"/>
      </w:tblGrid>
      <w:tr w:rsidR="000F403F" w:rsidRPr="000F403F" w14:paraId="24B7AC7A" w14:textId="77777777" w:rsidTr="004D04B3">
        <w:tc>
          <w:tcPr>
            <w:tcW w:w="2694" w:type="dxa"/>
            <w:tcBorders>
              <w:top w:val="single" w:sz="4" w:space="0" w:color="auto"/>
              <w:left w:val="single" w:sz="4" w:space="0" w:color="auto"/>
              <w:bottom w:val="single" w:sz="4" w:space="0" w:color="auto"/>
              <w:right w:val="single" w:sz="4" w:space="0" w:color="auto"/>
            </w:tcBorders>
          </w:tcPr>
          <w:p w14:paraId="389B4C4F" w14:textId="1B6A9DD6" w:rsidR="00D5438D" w:rsidRPr="000F403F" w:rsidRDefault="00D5438D" w:rsidP="006A5C9B">
            <w:pPr>
              <w:pStyle w:val="63"/>
              <w:widowControl w:val="0"/>
              <w:shd w:val="clear" w:color="auto" w:fill="auto"/>
              <w:spacing w:before="0" w:after="0" w:line="240" w:lineRule="auto"/>
              <w:jc w:val="center"/>
              <w:rPr>
                <w:rStyle w:val="48"/>
                <w:rFonts w:eastAsia="Calibri"/>
                <w:spacing w:val="0"/>
                <w:sz w:val="24"/>
                <w:szCs w:val="24"/>
                <w:lang w:val="ru-RU"/>
              </w:rPr>
            </w:pPr>
            <w:r w:rsidRPr="000F403F">
              <w:rPr>
                <w:rStyle w:val="46"/>
                <w:rFonts w:eastAsia="Arial Unicode MS"/>
                <w:b/>
                <w:sz w:val="24"/>
                <w:szCs w:val="24"/>
                <w:lang w:eastAsia="en-US"/>
              </w:rPr>
              <w:t>Наименование тем (разделов) дисциплины</w:t>
            </w:r>
          </w:p>
        </w:tc>
        <w:tc>
          <w:tcPr>
            <w:tcW w:w="3969" w:type="dxa"/>
            <w:tcBorders>
              <w:top w:val="single" w:sz="4" w:space="0" w:color="auto"/>
              <w:left w:val="single" w:sz="4" w:space="0" w:color="auto"/>
              <w:bottom w:val="single" w:sz="4" w:space="0" w:color="auto"/>
              <w:right w:val="single" w:sz="4" w:space="0" w:color="auto"/>
            </w:tcBorders>
          </w:tcPr>
          <w:p w14:paraId="38CB48F1" w14:textId="6435D40F" w:rsidR="00D5438D" w:rsidRPr="000F403F" w:rsidRDefault="00D5438D" w:rsidP="006A5C9B">
            <w:pPr>
              <w:pStyle w:val="63"/>
              <w:widowControl w:val="0"/>
              <w:shd w:val="clear" w:color="auto" w:fill="auto"/>
              <w:spacing w:before="0" w:after="0" w:line="240" w:lineRule="auto"/>
              <w:jc w:val="center"/>
              <w:rPr>
                <w:rStyle w:val="48"/>
                <w:rFonts w:eastAsia="Calibri"/>
                <w:spacing w:val="0"/>
                <w:sz w:val="24"/>
                <w:szCs w:val="24"/>
                <w:lang w:val="ru-RU"/>
              </w:rPr>
            </w:pPr>
            <w:r w:rsidRPr="000F403F">
              <w:rPr>
                <w:rFonts w:ascii="Times New Roman" w:hAnsi="Times New Roman"/>
                <w:b/>
                <w:sz w:val="24"/>
                <w:szCs w:val="24"/>
              </w:rPr>
              <w:t>Перечень вопросов, отводимых на самостоятельное освоение</w:t>
            </w:r>
          </w:p>
        </w:tc>
        <w:tc>
          <w:tcPr>
            <w:tcW w:w="2971" w:type="dxa"/>
            <w:tcBorders>
              <w:top w:val="single" w:sz="4" w:space="0" w:color="auto"/>
              <w:left w:val="single" w:sz="4" w:space="0" w:color="auto"/>
              <w:bottom w:val="single" w:sz="4" w:space="0" w:color="auto"/>
              <w:right w:val="single" w:sz="4" w:space="0" w:color="auto"/>
            </w:tcBorders>
          </w:tcPr>
          <w:p w14:paraId="69BA2203" w14:textId="001541EF" w:rsidR="00D5438D" w:rsidRPr="000F403F" w:rsidRDefault="00D5438D" w:rsidP="006A5C9B">
            <w:pPr>
              <w:pStyle w:val="63"/>
              <w:widowControl w:val="0"/>
              <w:shd w:val="clear" w:color="auto" w:fill="auto"/>
              <w:spacing w:before="0" w:after="0" w:line="240" w:lineRule="auto"/>
              <w:jc w:val="center"/>
              <w:rPr>
                <w:rStyle w:val="48"/>
                <w:rFonts w:eastAsia="Calibri"/>
                <w:spacing w:val="0"/>
                <w:sz w:val="24"/>
                <w:szCs w:val="24"/>
                <w:lang w:val="ru-RU"/>
              </w:rPr>
            </w:pPr>
            <w:r w:rsidRPr="000F403F">
              <w:rPr>
                <w:rFonts w:ascii="Times New Roman" w:hAnsi="Times New Roman"/>
                <w:b/>
                <w:sz w:val="24"/>
                <w:szCs w:val="24"/>
              </w:rPr>
              <w:t>Формы внеаудиторной самостоятельной работы</w:t>
            </w:r>
          </w:p>
        </w:tc>
      </w:tr>
      <w:tr w:rsidR="000F403F" w:rsidRPr="000F403F" w14:paraId="0DAB9A50" w14:textId="77777777" w:rsidTr="004D04B3">
        <w:tc>
          <w:tcPr>
            <w:tcW w:w="2694" w:type="dxa"/>
          </w:tcPr>
          <w:p w14:paraId="35608090" w14:textId="4EF5D9C4" w:rsidR="004648F8" w:rsidRPr="000F403F" w:rsidRDefault="004648F8" w:rsidP="004648F8">
            <w:pPr>
              <w:pStyle w:val="63"/>
              <w:widowControl w:val="0"/>
              <w:shd w:val="clear" w:color="auto" w:fill="auto"/>
              <w:spacing w:before="0" w:after="0" w:line="240" w:lineRule="auto"/>
              <w:jc w:val="both"/>
              <w:rPr>
                <w:rStyle w:val="48"/>
                <w:rFonts w:eastAsia="Calibri"/>
                <w:spacing w:val="0"/>
                <w:sz w:val="24"/>
                <w:szCs w:val="24"/>
                <w:lang w:val="ru-RU"/>
              </w:rPr>
            </w:pPr>
            <w:r w:rsidRPr="000F403F">
              <w:rPr>
                <w:rFonts w:ascii="Times New Roman" w:hAnsi="Times New Roman"/>
                <w:sz w:val="24"/>
                <w:szCs w:val="24"/>
              </w:rPr>
              <w:t>Тема 1. Организация системы внутреннего аудита</w:t>
            </w:r>
          </w:p>
        </w:tc>
        <w:tc>
          <w:tcPr>
            <w:tcW w:w="3969" w:type="dxa"/>
          </w:tcPr>
          <w:p w14:paraId="5230EFA6" w14:textId="3633110E" w:rsidR="004648F8" w:rsidRPr="000F403F" w:rsidRDefault="004648F8" w:rsidP="004648F8">
            <w:pPr>
              <w:pStyle w:val="63"/>
              <w:widowControl w:val="0"/>
              <w:shd w:val="clear" w:color="auto" w:fill="auto"/>
              <w:spacing w:before="0" w:after="0" w:line="240" w:lineRule="auto"/>
              <w:jc w:val="both"/>
              <w:rPr>
                <w:rStyle w:val="48"/>
                <w:rFonts w:eastAsia="Calibri"/>
                <w:spacing w:val="0"/>
                <w:sz w:val="24"/>
                <w:szCs w:val="24"/>
                <w:lang w:val="ru-RU"/>
              </w:rPr>
            </w:pPr>
            <w:r w:rsidRPr="000F403F">
              <w:rPr>
                <w:rFonts w:ascii="Times New Roman" w:hAnsi="Times New Roman"/>
                <w:sz w:val="24"/>
                <w:szCs w:val="24"/>
              </w:rPr>
              <w:t xml:space="preserve">Место внутреннего аудита в управленческой иерархии экономического субъекта. Нормативные документы, регулирующие деятельность внутреннего аудита. </w:t>
            </w:r>
            <w:r w:rsidR="00125118" w:rsidRPr="000F403F">
              <w:rPr>
                <w:rFonts w:ascii="Times New Roman" w:hAnsi="Times New Roman"/>
                <w:sz w:val="24"/>
                <w:szCs w:val="24"/>
              </w:rPr>
              <w:t xml:space="preserve">Международные основы </w:t>
            </w:r>
            <w:r w:rsidR="00125118" w:rsidRPr="000F403F">
              <w:rPr>
                <w:rFonts w:ascii="Times New Roman" w:hAnsi="Times New Roman"/>
                <w:sz w:val="24"/>
                <w:szCs w:val="24"/>
                <w:lang w:val="ru-RU"/>
              </w:rPr>
              <w:t>п</w:t>
            </w:r>
            <w:r w:rsidR="00125118" w:rsidRPr="000F403F">
              <w:rPr>
                <w:rFonts w:ascii="Times New Roman" w:hAnsi="Times New Roman"/>
                <w:sz w:val="24"/>
                <w:szCs w:val="24"/>
              </w:rPr>
              <w:t>профессиональной практики внутреннего аудита</w:t>
            </w:r>
            <w:r w:rsidR="00125118" w:rsidRPr="000F403F">
              <w:rPr>
                <w:rFonts w:ascii="Times New Roman" w:hAnsi="Times New Roman"/>
                <w:sz w:val="24"/>
                <w:szCs w:val="24"/>
                <w:lang w:val="ru-RU"/>
              </w:rPr>
              <w:t>(стандарты)</w:t>
            </w:r>
            <w:r w:rsidRPr="000F403F">
              <w:rPr>
                <w:rFonts w:ascii="Times New Roman" w:hAnsi="Times New Roman"/>
                <w:sz w:val="24"/>
                <w:szCs w:val="24"/>
              </w:rPr>
              <w:t>. Положение о службе внутреннего аудита. Определение</w:t>
            </w:r>
            <w:r w:rsidRPr="000F403F">
              <w:rPr>
                <w:rFonts w:ascii="Times New Roman" w:hAnsi="Times New Roman"/>
                <w:sz w:val="24"/>
                <w:szCs w:val="24"/>
                <w:lang w:val="ru-RU"/>
              </w:rPr>
              <w:t xml:space="preserve"> продуктов и услуг внутреннего аудита</w:t>
            </w:r>
          </w:p>
        </w:tc>
        <w:tc>
          <w:tcPr>
            <w:tcW w:w="2971" w:type="dxa"/>
            <w:tcBorders>
              <w:top w:val="single" w:sz="4" w:space="0" w:color="auto"/>
              <w:left w:val="single" w:sz="4" w:space="0" w:color="auto"/>
              <w:bottom w:val="single" w:sz="4" w:space="0" w:color="auto"/>
              <w:right w:val="single" w:sz="4" w:space="0" w:color="auto"/>
            </w:tcBorders>
          </w:tcPr>
          <w:p w14:paraId="3A669D41" w14:textId="37A04D25" w:rsidR="004648F8" w:rsidRPr="000F403F" w:rsidRDefault="004648F8" w:rsidP="004648F8">
            <w:pPr>
              <w:pStyle w:val="63"/>
              <w:widowControl w:val="0"/>
              <w:shd w:val="clear" w:color="auto" w:fill="auto"/>
              <w:spacing w:before="0" w:after="0" w:line="240" w:lineRule="auto"/>
              <w:jc w:val="both"/>
              <w:rPr>
                <w:rStyle w:val="48"/>
                <w:rFonts w:eastAsia="Calibri"/>
                <w:spacing w:val="0"/>
                <w:sz w:val="24"/>
                <w:szCs w:val="24"/>
                <w:lang w:val="ru-RU"/>
              </w:rPr>
            </w:pPr>
            <w:r w:rsidRPr="000F403F">
              <w:rPr>
                <w:rFonts w:ascii="Times New Roman" w:hAnsi="Times New Roman"/>
                <w:sz w:val="24"/>
                <w:szCs w:val="24"/>
              </w:rPr>
              <w:t xml:space="preserve">Подготовка по тематике лекции и </w:t>
            </w:r>
            <w:r w:rsidRPr="000F403F">
              <w:rPr>
                <w:rFonts w:ascii="Times New Roman" w:hAnsi="Times New Roman"/>
                <w:bCs/>
                <w:sz w:val="24"/>
                <w:szCs w:val="24"/>
              </w:rPr>
              <w:t>семинару.</w:t>
            </w:r>
            <w:r w:rsidRPr="000F403F">
              <w:rPr>
                <w:rFonts w:ascii="Times New Roman" w:hAnsi="Times New Roman"/>
                <w:sz w:val="24"/>
                <w:szCs w:val="24"/>
              </w:rPr>
              <w:t xml:space="preserve"> Подготовка домашнего творческого задания</w:t>
            </w:r>
            <w:r w:rsidRPr="000F403F">
              <w:rPr>
                <w:rFonts w:ascii="Times New Roman" w:hAnsi="Times New Roman"/>
                <w:bCs/>
                <w:sz w:val="24"/>
                <w:szCs w:val="24"/>
              </w:rPr>
              <w:t xml:space="preserve"> </w:t>
            </w:r>
          </w:p>
        </w:tc>
      </w:tr>
      <w:tr w:rsidR="000F403F" w:rsidRPr="000F403F" w14:paraId="5FFBFD4B" w14:textId="77777777" w:rsidTr="004D04B3">
        <w:tc>
          <w:tcPr>
            <w:tcW w:w="2694" w:type="dxa"/>
            <w:tcBorders>
              <w:top w:val="single" w:sz="4" w:space="0" w:color="auto"/>
              <w:bottom w:val="single" w:sz="4" w:space="0" w:color="auto"/>
              <w:right w:val="single" w:sz="4" w:space="0" w:color="auto"/>
            </w:tcBorders>
            <w:shd w:val="clear" w:color="auto" w:fill="auto"/>
          </w:tcPr>
          <w:p w14:paraId="0F023A07" w14:textId="77777777" w:rsidR="004648F8" w:rsidRPr="000F403F" w:rsidRDefault="004648F8" w:rsidP="004648F8">
            <w:pPr>
              <w:widowControl w:val="0"/>
              <w:jc w:val="both"/>
              <w:rPr>
                <w:rFonts w:ascii="Times New Roman" w:hAnsi="Times New Roman"/>
              </w:rPr>
            </w:pPr>
            <w:r w:rsidRPr="000F403F">
              <w:rPr>
                <w:rFonts w:ascii="Times New Roman" w:hAnsi="Times New Roman"/>
              </w:rPr>
              <w:t>Тема 2.</w:t>
            </w:r>
          </w:p>
          <w:p w14:paraId="0B4B9E6C" w14:textId="6378D4A4" w:rsidR="004648F8" w:rsidRPr="000F403F" w:rsidRDefault="004648F8" w:rsidP="004648F8">
            <w:pPr>
              <w:pStyle w:val="63"/>
              <w:widowControl w:val="0"/>
              <w:shd w:val="clear" w:color="auto" w:fill="auto"/>
              <w:spacing w:before="0" w:after="0" w:line="240" w:lineRule="auto"/>
              <w:jc w:val="both"/>
              <w:rPr>
                <w:rStyle w:val="48"/>
                <w:rFonts w:eastAsia="Calibri"/>
                <w:spacing w:val="0"/>
                <w:sz w:val="24"/>
                <w:szCs w:val="24"/>
                <w:lang w:val="ru-RU"/>
              </w:rPr>
            </w:pPr>
            <w:r w:rsidRPr="000F403F">
              <w:rPr>
                <w:rFonts w:ascii="Times New Roman" w:hAnsi="Times New Roman"/>
              </w:rPr>
              <w:t xml:space="preserve">Стратегия внутреннего аудита и </w:t>
            </w:r>
            <w:r w:rsidRPr="000F403F">
              <w:rPr>
                <w:rFonts w:ascii="Times New Roman" w:hAnsi="Times New Roman"/>
              </w:rPr>
              <w:lastRenderedPageBreak/>
              <w:t>риск – ориентированное планирование</w:t>
            </w:r>
          </w:p>
        </w:tc>
        <w:tc>
          <w:tcPr>
            <w:tcW w:w="3969" w:type="dxa"/>
          </w:tcPr>
          <w:p w14:paraId="6F0940EA" w14:textId="2F1D5EC4" w:rsidR="004648F8" w:rsidRPr="000F403F" w:rsidRDefault="00530517" w:rsidP="00530517">
            <w:pPr>
              <w:pStyle w:val="63"/>
              <w:widowControl w:val="0"/>
              <w:shd w:val="clear" w:color="auto" w:fill="auto"/>
              <w:spacing w:before="0" w:after="0" w:line="240" w:lineRule="auto"/>
              <w:jc w:val="both"/>
              <w:rPr>
                <w:rStyle w:val="48"/>
                <w:rFonts w:eastAsia="Calibri"/>
                <w:spacing w:val="0"/>
                <w:sz w:val="24"/>
                <w:szCs w:val="24"/>
                <w:lang w:val="ru-RU"/>
              </w:rPr>
            </w:pPr>
            <w:r w:rsidRPr="000F403F">
              <w:rPr>
                <w:rStyle w:val="48"/>
                <w:rFonts w:eastAsia="Calibri"/>
                <w:spacing w:val="0"/>
                <w:sz w:val="24"/>
                <w:szCs w:val="24"/>
                <w:lang w:val="ru-RU"/>
              </w:rPr>
              <w:lastRenderedPageBreak/>
              <w:t xml:space="preserve">Взаимодействие внутреннего аудита с лицами, отвечающими за корпоративное управление и </w:t>
            </w:r>
            <w:r w:rsidRPr="000F403F">
              <w:rPr>
                <w:rStyle w:val="48"/>
                <w:rFonts w:eastAsia="Calibri"/>
                <w:spacing w:val="0"/>
                <w:sz w:val="24"/>
                <w:szCs w:val="24"/>
                <w:lang w:val="ru-RU"/>
              </w:rPr>
              <w:lastRenderedPageBreak/>
              <w:t>управление рисками при проведении стратегического и годового планирования внутреннего аудита. Понимание и оценка управленческих, отраслевых, организационных и регулятивных изменений. Определение команды и ресурсной модели службы внутреннего аудита</w:t>
            </w:r>
          </w:p>
        </w:tc>
        <w:tc>
          <w:tcPr>
            <w:tcW w:w="2971" w:type="dxa"/>
            <w:tcBorders>
              <w:top w:val="single" w:sz="4" w:space="0" w:color="auto"/>
              <w:left w:val="single" w:sz="4" w:space="0" w:color="auto"/>
              <w:bottom w:val="single" w:sz="4" w:space="0" w:color="auto"/>
              <w:right w:val="single" w:sz="4" w:space="0" w:color="auto"/>
            </w:tcBorders>
          </w:tcPr>
          <w:p w14:paraId="510C4D3D" w14:textId="224EFACA" w:rsidR="004648F8" w:rsidRPr="000F403F" w:rsidRDefault="004648F8" w:rsidP="004648F8">
            <w:pPr>
              <w:pStyle w:val="63"/>
              <w:widowControl w:val="0"/>
              <w:shd w:val="clear" w:color="auto" w:fill="auto"/>
              <w:spacing w:before="0" w:after="0" w:line="240" w:lineRule="auto"/>
              <w:jc w:val="both"/>
              <w:rPr>
                <w:rStyle w:val="48"/>
                <w:rFonts w:eastAsia="Calibri"/>
                <w:spacing w:val="0"/>
                <w:sz w:val="24"/>
                <w:szCs w:val="24"/>
                <w:lang w:val="ru-RU"/>
              </w:rPr>
            </w:pPr>
            <w:r w:rsidRPr="000F403F">
              <w:rPr>
                <w:rFonts w:ascii="Times New Roman" w:hAnsi="Times New Roman"/>
                <w:bCs/>
              </w:rPr>
              <w:lastRenderedPageBreak/>
              <w:t>Подготовка по тематике лекции и семинарского занятия.</w:t>
            </w:r>
            <w:r w:rsidRPr="000F403F">
              <w:rPr>
                <w:rFonts w:ascii="Times New Roman" w:hAnsi="Times New Roman"/>
              </w:rPr>
              <w:t xml:space="preserve"> </w:t>
            </w:r>
            <w:r w:rsidRPr="000F403F">
              <w:rPr>
                <w:rFonts w:ascii="Times New Roman" w:hAnsi="Times New Roman"/>
              </w:rPr>
              <w:lastRenderedPageBreak/>
              <w:t>Подготовка домашнего творческого задания</w:t>
            </w:r>
            <w:r w:rsidRPr="000F403F">
              <w:rPr>
                <w:rFonts w:ascii="Times New Roman" w:hAnsi="Times New Roman"/>
                <w:bCs/>
              </w:rPr>
              <w:t xml:space="preserve"> </w:t>
            </w:r>
          </w:p>
        </w:tc>
      </w:tr>
      <w:tr w:rsidR="000F403F" w:rsidRPr="000F403F" w14:paraId="6A30A0B1" w14:textId="77777777" w:rsidTr="004D04B3">
        <w:tc>
          <w:tcPr>
            <w:tcW w:w="2694" w:type="dxa"/>
            <w:tcBorders>
              <w:top w:val="single" w:sz="4" w:space="0" w:color="auto"/>
              <w:bottom w:val="single" w:sz="4" w:space="0" w:color="auto"/>
              <w:right w:val="single" w:sz="4" w:space="0" w:color="auto"/>
            </w:tcBorders>
            <w:shd w:val="clear" w:color="auto" w:fill="auto"/>
          </w:tcPr>
          <w:p w14:paraId="2D8276F7" w14:textId="77777777" w:rsidR="004648F8" w:rsidRPr="000F403F" w:rsidRDefault="004648F8" w:rsidP="001A707E">
            <w:pPr>
              <w:widowControl w:val="0"/>
              <w:jc w:val="both"/>
              <w:rPr>
                <w:rFonts w:ascii="Times New Roman" w:hAnsi="Times New Roman"/>
              </w:rPr>
            </w:pPr>
            <w:r w:rsidRPr="000F403F">
              <w:rPr>
                <w:rFonts w:ascii="Times New Roman" w:hAnsi="Times New Roman"/>
              </w:rPr>
              <w:lastRenderedPageBreak/>
              <w:t>Тема 3.</w:t>
            </w:r>
          </w:p>
          <w:p w14:paraId="613101CF" w14:textId="011A9DFA" w:rsidR="004648F8" w:rsidRPr="000F403F" w:rsidRDefault="004648F8" w:rsidP="001A707E">
            <w:pPr>
              <w:pStyle w:val="63"/>
              <w:widowControl w:val="0"/>
              <w:shd w:val="clear" w:color="auto" w:fill="auto"/>
              <w:spacing w:before="0" w:after="0" w:line="240" w:lineRule="auto"/>
              <w:jc w:val="both"/>
              <w:rPr>
                <w:rStyle w:val="48"/>
                <w:rFonts w:eastAsia="Calibri"/>
                <w:spacing w:val="0"/>
                <w:sz w:val="24"/>
                <w:szCs w:val="24"/>
                <w:lang w:val="ru-RU"/>
              </w:rPr>
            </w:pPr>
            <w:r w:rsidRPr="000F403F">
              <w:rPr>
                <w:rFonts w:ascii="Times New Roman" w:hAnsi="Times New Roman"/>
                <w:sz w:val="24"/>
                <w:szCs w:val="24"/>
              </w:rPr>
              <w:t>Общая структура и основные этапы задания внутреннего аудита</w:t>
            </w:r>
          </w:p>
        </w:tc>
        <w:tc>
          <w:tcPr>
            <w:tcW w:w="3969" w:type="dxa"/>
          </w:tcPr>
          <w:p w14:paraId="301F3AB1" w14:textId="74D40A9D" w:rsidR="004648F8" w:rsidRPr="000F403F" w:rsidRDefault="00530517" w:rsidP="00530517">
            <w:pPr>
              <w:pStyle w:val="63"/>
              <w:widowControl w:val="0"/>
              <w:spacing w:before="0" w:after="0"/>
              <w:jc w:val="both"/>
              <w:rPr>
                <w:rStyle w:val="48"/>
                <w:rFonts w:eastAsia="Calibri"/>
                <w:spacing w:val="0"/>
                <w:sz w:val="24"/>
                <w:szCs w:val="24"/>
                <w:lang w:val="ru-RU"/>
              </w:rPr>
            </w:pPr>
            <w:r w:rsidRPr="000F403F">
              <w:rPr>
                <w:rStyle w:val="48"/>
                <w:rFonts w:eastAsia="Calibri"/>
                <w:spacing w:val="0"/>
                <w:sz w:val="24"/>
                <w:szCs w:val="24"/>
                <w:lang w:val="ru-RU"/>
              </w:rPr>
              <w:t>Планирование аудиторского задания. Типы заданий. Информационное взаимодействие на стадии планирования задания. Методы оценки риска. Разработка программы аудита.</w:t>
            </w:r>
            <w:r w:rsidRPr="000F403F">
              <w:t xml:space="preserve"> </w:t>
            </w:r>
            <w:r w:rsidRPr="000F403F">
              <w:rPr>
                <w:rStyle w:val="48"/>
                <w:rFonts w:eastAsia="Calibri"/>
                <w:spacing w:val="0"/>
                <w:sz w:val="24"/>
                <w:szCs w:val="24"/>
                <w:lang w:val="ru-RU"/>
              </w:rPr>
              <w:t>Инструменты документирования результатов задания. Информирование о замечаниях</w:t>
            </w:r>
          </w:p>
        </w:tc>
        <w:tc>
          <w:tcPr>
            <w:tcW w:w="2971" w:type="dxa"/>
            <w:tcBorders>
              <w:top w:val="single" w:sz="4" w:space="0" w:color="auto"/>
              <w:left w:val="single" w:sz="4" w:space="0" w:color="auto"/>
              <w:bottom w:val="single" w:sz="4" w:space="0" w:color="auto"/>
              <w:right w:val="single" w:sz="4" w:space="0" w:color="auto"/>
            </w:tcBorders>
          </w:tcPr>
          <w:p w14:paraId="391B5FA2" w14:textId="2352DBE0" w:rsidR="004648F8" w:rsidRPr="000F403F" w:rsidRDefault="004648F8" w:rsidP="004648F8">
            <w:pPr>
              <w:pStyle w:val="63"/>
              <w:widowControl w:val="0"/>
              <w:shd w:val="clear" w:color="auto" w:fill="auto"/>
              <w:spacing w:before="0" w:after="0" w:line="240" w:lineRule="auto"/>
              <w:jc w:val="both"/>
              <w:rPr>
                <w:rStyle w:val="48"/>
                <w:rFonts w:eastAsia="Calibri"/>
                <w:spacing w:val="0"/>
                <w:sz w:val="24"/>
                <w:szCs w:val="24"/>
                <w:lang w:val="ru-RU"/>
              </w:rPr>
            </w:pPr>
            <w:r w:rsidRPr="000F403F">
              <w:rPr>
                <w:rFonts w:ascii="Times New Roman" w:hAnsi="Times New Roman"/>
                <w:sz w:val="24"/>
                <w:szCs w:val="24"/>
              </w:rPr>
              <w:t>Подготовка по тематике лекции и семинарского занятия Подготовка защите домашнего творческого задания.</w:t>
            </w:r>
          </w:p>
        </w:tc>
      </w:tr>
      <w:tr w:rsidR="000F403F" w:rsidRPr="000F403F" w14:paraId="41648271" w14:textId="77777777" w:rsidTr="004D04B3">
        <w:tc>
          <w:tcPr>
            <w:tcW w:w="2694" w:type="dxa"/>
            <w:tcBorders>
              <w:top w:val="single" w:sz="4" w:space="0" w:color="auto"/>
              <w:bottom w:val="single" w:sz="4" w:space="0" w:color="auto"/>
              <w:right w:val="single" w:sz="4" w:space="0" w:color="auto"/>
            </w:tcBorders>
            <w:shd w:val="clear" w:color="auto" w:fill="auto"/>
          </w:tcPr>
          <w:p w14:paraId="752B34CB" w14:textId="77777777" w:rsidR="004648F8" w:rsidRPr="000F403F" w:rsidRDefault="004648F8" w:rsidP="001A707E">
            <w:pPr>
              <w:widowControl w:val="0"/>
              <w:jc w:val="both"/>
              <w:rPr>
                <w:rFonts w:ascii="Times New Roman" w:hAnsi="Times New Roman"/>
              </w:rPr>
            </w:pPr>
            <w:r w:rsidRPr="000F403F">
              <w:rPr>
                <w:rFonts w:ascii="Times New Roman" w:hAnsi="Times New Roman"/>
              </w:rPr>
              <w:t>Тема 4.</w:t>
            </w:r>
          </w:p>
          <w:p w14:paraId="66919425" w14:textId="159539B3" w:rsidR="004648F8" w:rsidRPr="000F403F" w:rsidRDefault="004648F8" w:rsidP="001A707E">
            <w:pPr>
              <w:pStyle w:val="63"/>
              <w:widowControl w:val="0"/>
              <w:shd w:val="clear" w:color="auto" w:fill="auto"/>
              <w:spacing w:before="0" w:after="0" w:line="240" w:lineRule="auto"/>
              <w:jc w:val="both"/>
              <w:rPr>
                <w:rStyle w:val="48"/>
                <w:rFonts w:eastAsia="Calibri"/>
                <w:spacing w:val="0"/>
                <w:sz w:val="24"/>
                <w:szCs w:val="24"/>
                <w:lang w:val="ru-RU"/>
              </w:rPr>
            </w:pPr>
            <w:r w:rsidRPr="000F403F">
              <w:rPr>
                <w:rFonts w:ascii="Times New Roman" w:hAnsi="Times New Roman"/>
                <w:sz w:val="24"/>
                <w:szCs w:val="24"/>
                <w:lang w:eastAsia="en-US"/>
              </w:rPr>
              <w:t>Оценка эффективности экономических проектов</w:t>
            </w:r>
          </w:p>
        </w:tc>
        <w:tc>
          <w:tcPr>
            <w:tcW w:w="3969" w:type="dxa"/>
          </w:tcPr>
          <w:p w14:paraId="79ED3437" w14:textId="7F83521E" w:rsidR="004648F8" w:rsidRPr="000F403F" w:rsidRDefault="00530517" w:rsidP="00FE7BF0">
            <w:pPr>
              <w:pStyle w:val="63"/>
              <w:widowControl w:val="0"/>
              <w:spacing w:before="0" w:after="0" w:line="240" w:lineRule="auto"/>
              <w:jc w:val="both"/>
              <w:rPr>
                <w:rStyle w:val="48"/>
                <w:rFonts w:eastAsia="Calibri"/>
                <w:spacing w:val="0"/>
                <w:sz w:val="24"/>
                <w:szCs w:val="24"/>
                <w:lang w:val="ru-RU"/>
              </w:rPr>
            </w:pPr>
            <w:r w:rsidRPr="000F403F">
              <w:rPr>
                <w:rStyle w:val="48"/>
                <w:rFonts w:eastAsia="Calibri"/>
                <w:spacing w:val="0"/>
                <w:sz w:val="24"/>
                <w:szCs w:val="24"/>
                <w:lang w:val="ru-RU"/>
              </w:rPr>
              <w:t>Цели и задачи оценки эффективности экономических проектов организации. Сферы ответственности и компетенции руководителя проекта.</w:t>
            </w:r>
            <w:r w:rsidR="00FE7BF0" w:rsidRPr="000F403F">
              <w:rPr>
                <w:rStyle w:val="48"/>
                <w:rFonts w:eastAsia="Calibri"/>
                <w:spacing w:val="0"/>
                <w:sz w:val="24"/>
                <w:szCs w:val="24"/>
                <w:lang w:val="ru-RU"/>
              </w:rPr>
              <w:t xml:space="preserve"> </w:t>
            </w:r>
            <w:r w:rsidRPr="000F403F">
              <w:rPr>
                <w:rStyle w:val="48"/>
                <w:rFonts w:eastAsia="Calibri"/>
                <w:spacing w:val="0"/>
                <w:sz w:val="24"/>
                <w:szCs w:val="24"/>
                <w:lang w:val="ru-RU"/>
              </w:rPr>
              <w:t>Инструменты и процедуры оценки эффективности внутреннего контроля (мониторинга).</w:t>
            </w:r>
          </w:p>
        </w:tc>
        <w:tc>
          <w:tcPr>
            <w:tcW w:w="2971" w:type="dxa"/>
            <w:tcBorders>
              <w:top w:val="single" w:sz="4" w:space="0" w:color="auto"/>
              <w:left w:val="single" w:sz="4" w:space="0" w:color="auto"/>
              <w:bottom w:val="single" w:sz="4" w:space="0" w:color="auto"/>
              <w:right w:val="single" w:sz="4" w:space="0" w:color="auto"/>
            </w:tcBorders>
          </w:tcPr>
          <w:p w14:paraId="27D3ACB8" w14:textId="77777777" w:rsidR="004648F8" w:rsidRPr="000F403F" w:rsidRDefault="004648F8" w:rsidP="004648F8">
            <w:pPr>
              <w:widowControl w:val="0"/>
              <w:jc w:val="both"/>
              <w:rPr>
                <w:rFonts w:ascii="Times New Roman" w:hAnsi="Times New Roman"/>
              </w:rPr>
            </w:pPr>
            <w:r w:rsidRPr="000F403F">
              <w:rPr>
                <w:rFonts w:ascii="Times New Roman" w:hAnsi="Times New Roman"/>
              </w:rPr>
              <w:t xml:space="preserve">Подготовка по тематике лекции и семинарского занятия </w:t>
            </w:r>
          </w:p>
          <w:p w14:paraId="7E95DF77" w14:textId="77777777" w:rsidR="004648F8" w:rsidRPr="000F403F" w:rsidRDefault="004648F8" w:rsidP="004648F8">
            <w:pPr>
              <w:widowControl w:val="0"/>
              <w:jc w:val="both"/>
              <w:rPr>
                <w:rFonts w:ascii="Times New Roman" w:hAnsi="Times New Roman"/>
              </w:rPr>
            </w:pPr>
            <w:r w:rsidRPr="000F403F">
              <w:rPr>
                <w:rFonts w:ascii="Times New Roman" w:hAnsi="Times New Roman"/>
              </w:rPr>
              <w:t>Подготовка защите домашнего творческого задания проводимому методом фасилитации.</w:t>
            </w:r>
          </w:p>
          <w:p w14:paraId="1BF92DF3" w14:textId="56AAC327" w:rsidR="004648F8" w:rsidRPr="000F403F" w:rsidRDefault="004648F8" w:rsidP="004648F8">
            <w:pPr>
              <w:pStyle w:val="63"/>
              <w:widowControl w:val="0"/>
              <w:shd w:val="clear" w:color="auto" w:fill="auto"/>
              <w:spacing w:before="0" w:after="0" w:line="240" w:lineRule="auto"/>
              <w:jc w:val="both"/>
              <w:rPr>
                <w:rStyle w:val="48"/>
                <w:rFonts w:eastAsia="Calibri"/>
                <w:spacing w:val="0"/>
                <w:sz w:val="24"/>
                <w:szCs w:val="24"/>
                <w:lang w:val="ru-RU"/>
              </w:rPr>
            </w:pPr>
            <w:r w:rsidRPr="000F403F">
              <w:rPr>
                <w:rFonts w:ascii="Times New Roman" w:hAnsi="Times New Roman"/>
                <w:sz w:val="24"/>
                <w:szCs w:val="24"/>
              </w:rPr>
              <w:t>Подготовка к зачету</w:t>
            </w:r>
          </w:p>
        </w:tc>
      </w:tr>
      <w:tr w:rsidR="000F403F" w:rsidRPr="000F403F" w14:paraId="49C426D4" w14:textId="77777777" w:rsidTr="004D04B3">
        <w:tc>
          <w:tcPr>
            <w:tcW w:w="2694" w:type="dxa"/>
            <w:tcBorders>
              <w:top w:val="single" w:sz="4" w:space="0" w:color="auto"/>
              <w:bottom w:val="single" w:sz="4" w:space="0" w:color="auto"/>
              <w:right w:val="single" w:sz="4" w:space="0" w:color="auto"/>
            </w:tcBorders>
            <w:shd w:val="clear" w:color="auto" w:fill="auto"/>
          </w:tcPr>
          <w:p w14:paraId="18D340E7" w14:textId="77777777" w:rsidR="004648F8" w:rsidRPr="000F403F" w:rsidRDefault="004648F8" w:rsidP="001A707E">
            <w:pPr>
              <w:widowControl w:val="0"/>
              <w:jc w:val="both"/>
              <w:rPr>
                <w:rFonts w:ascii="Times New Roman" w:hAnsi="Times New Roman"/>
              </w:rPr>
            </w:pPr>
            <w:r w:rsidRPr="000F403F">
              <w:rPr>
                <w:rFonts w:ascii="Times New Roman" w:hAnsi="Times New Roman"/>
              </w:rPr>
              <w:t>Тема 5.</w:t>
            </w:r>
          </w:p>
          <w:p w14:paraId="47ED079C" w14:textId="7B6D8C38" w:rsidR="004648F8" w:rsidRPr="000F403F" w:rsidRDefault="004648F8" w:rsidP="001A707E">
            <w:pPr>
              <w:pStyle w:val="63"/>
              <w:widowControl w:val="0"/>
              <w:shd w:val="clear" w:color="auto" w:fill="auto"/>
              <w:spacing w:before="0" w:after="0" w:line="240" w:lineRule="auto"/>
              <w:jc w:val="both"/>
              <w:rPr>
                <w:rStyle w:val="48"/>
                <w:rFonts w:eastAsia="Calibri"/>
                <w:spacing w:val="0"/>
                <w:sz w:val="24"/>
                <w:szCs w:val="24"/>
                <w:lang w:val="ru-RU"/>
              </w:rPr>
            </w:pPr>
            <w:r w:rsidRPr="000F403F">
              <w:rPr>
                <w:rFonts w:ascii="Times New Roman" w:hAnsi="Times New Roman"/>
                <w:sz w:val="24"/>
                <w:szCs w:val="24"/>
              </w:rPr>
              <w:t>Подготовка отчетов внутреннего аудита, проведение мониторинга и оказание консультационных услуг</w:t>
            </w:r>
          </w:p>
        </w:tc>
        <w:tc>
          <w:tcPr>
            <w:tcW w:w="3969" w:type="dxa"/>
          </w:tcPr>
          <w:p w14:paraId="713F5125" w14:textId="77777777" w:rsidR="00FE7BF0" w:rsidRPr="000F403F" w:rsidRDefault="00FE7BF0" w:rsidP="00FE7BF0">
            <w:pPr>
              <w:pStyle w:val="63"/>
              <w:widowControl w:val="0"/>
              <w:spacing w:before="0" w:after="0" w:line="240" w:lineRule="auto"/>
              <w:jc w:val="both"/>
              <w:rPr>
                <w:rStyle w:val="48"/>
                <w:rFonts w:eastAsia="Calibri"/>
                <w:spacing w:val="0"/>
                <w:sz w:val="24"/>
                <w:szCs w:val="24"/>
                <w:lang w:val="ru-RU"/>
              </w:rPr>
            </w:pPr>
            <w:r w:rsidRPr="000F403F">
              <w:rPr>
                <w:rStyle w:val="48"/>
                <w:rFonts w:eastAsia="Calibri"/>
                <w:spacing w:val="0"/>
                <w:sz w:val="24"/>
                <w:szCs w:val="24"/>
                <w:lang w:val="ru-RU"/>
              </w:rPr>
              <w:t xml:space="preserve">Подготовка отчета по результатам внутреннего аудита. Структура отчета внутреннего аудитора. </w:t>
            </w:r>
          </w:p>
          <w:p w14:paraId="2518E251" w14:textId="77777777" w:rsidR="00FE7BF0" w:rsidRPr="000F403F" w:rsidRDefault="00FE7BF0" w:rsidP="00FE7BF0">
            <w:pPr>
              <w:pStyle w:val="63"/>
              <w:widowControl w:val="0"/>
              <w:spacing w:before="0" w:after="0" w:line="240" w:lineRule="auto"/>
              <w:jc w:val="both"/>
              <w:rPr>
                <w:rStyle w:val="48"/>
                <w:rFonts w:eastAsia="Calibri"/>
                <w:spacing w:val="0"/>
                <w:sz w:val="24"/>
                <w:szCs w:val="24"/>
                <w:lang w:val="ru-RU"/>
              </w:rPr>
            </w:pPr>
            <w:r w:rsidRPr="000F403F">
              <w:rPr>
                <w:rStyle w:val="48"/>
                <w:rFonts w:eastAsia="Calibri"/>
                <w:spacing w:val="0"/>
                <w:sz w:val="24"/>
                <w:szCs w:val="24"/>
                <w:lang w:val="ru-RU"/>
              </w:rPr>
              <w:t>Определение заинтересованных сторон для информационного взаимодействия в ходе и после выполнения задания</w:t>
            </w:r>
          </w:p>
          <w:p w14:paraId="46AF0A3A" w14:textId="77777777" w:rsidR="00FE7BF0" w:rsidRPr="000F403F" w:rsidRDefault="00FE7BF0" w:rsidP="00FE7BF0">
            <w:pPr>
              <w:pStyle w:val="63"/>
              <w:widowControl w:val="0"/>
              <w:spacing w:before="0" w:after="0" w:line="240" w:lineRule="auto"/>
              <w:jc w:val="both"/>
              <w:rPr>
                <w:rStyle w:val="48"/>
                <w:rFonts w:eastAsia="Calibri"/>
                <w:spacing w:val="0"/>
                <w:sz w:val="24"/>
                <w:szCs w:val="24"/>
                <w:lang w:val="ru-RU"/>
              </w:rPr>
            </w:pPr>
            <w:r w:rsidRPr="000F403F">
              <w:rPr>
                <w:rStyle w:val="48"/>
                <w:rFonts w:eastAsia="Calibri"/>
                <w:spacing w:val="0"/>
                <w:sz w:val="24"/>
                <w:szCs w:val="24"/>
                <w:lang w:val="ru-RU"/>
              </w:rPr>
              <w:t xml:space="preserve">Информирование о планах действия менеджмента. </w:t>
            </w:r>
          </w:p>
          <w:p w14:paraId="442833E1" w14:textId="77777777" w:rsidR="00FE7BF0" w:rsidRPr="000F403F" w:rsidRDefault="00FE7BF0" w:rsidP="00FE7BF0">
            <w:pPr>
              <w:pStyle w:val="63"/>
              <w:widowControl w:val="0"/>
              <w:spacing w:before="0" w:after="0" w:line="240" w:lineRule="auto"/>
              <w:jc w:val="both"/>
              <w:rPr>
                <w:rStyle w:val="48"/>
                <w:rFonts w:eastAsia="Calibri"/>
                <w:spacing w:val="0"/>
                <w:sz w:val="24"/>
                <w:szCs w:val="24"/>
                <w:lang w:val="ru-RU"/>
              </w:rPr>
            </w:pPr>
            <w:r w:rsidRPr="000F403F">
              <w:rPr>
                <w:rStyle w:val="48"/>
                <w:rFonts w:eastAsia="Calibri"/>
                <w:spacing w:val="0"/>
                <w:sz w:val="24"/>
                <w:szCs w:val="24"/>
                <w:lang w:val="ru-RU"/>
              </w:rPr>
              <w:t xml:space="preserve">Сообщение о разногласиях. </w:t>
            </w:r>
          </w:p>
          <w:p w14:paraId="6B49CE5A" w14:textId="555B0C4A" w:rsidR="004648F8" w:rsidRPr="000F403F" w:rsidRDefault="00FE7BF0" w:rsidP="00FE7BF0">
            <w:pPr>
              <w:pStyle w:val="63"/>
              <w:widowControl w:val="0"/>
              <w:shd w:val="clear" w:color="auto" w:fill="auto"/>
              <w:spacing w:before="0" w:after="0" w:line="240" w:lineRule="auto"/>
              <w:jc w:val="both"/>
              <w:rPr>
                <w:rStyle w:val="48"/>
                <w:rFonts w:eastAsia="Calibri"/>
                <w:spacing w:val="0"/>
                <w:sz w:val="24"/>
                <w:szCs w:val="24"/>
                <w:lang w:val="ru-RU"/>
              </w:rPr>
            </w:pPr>
            <w:r w:rsidRPr="000F403F">
              <w:rPr>
                <w:rStyle w:val="48"/>
                <w:rFonts w:eastAsia="Calibri"/>
                <w:spacing w:val="0"/>
                <w:sz w:val="24"/>
                <w:szCs w:val="24"/>
                <w:lang w:val="ru-RU"/>
              </w:rPr>
              <w:t>Последующий мониторинг и закрытие замечаний.</w:t>
            </w:r>
          </w:p>
        </w:tc>
        <w:tc>
          <w:tcPr>
            <w:tcW w:w="2971" w:type="dxa"/>
            <w:tcBorders>
              <w:top w:val="single" w:sz="4" w:space="0" w:color="auto"/>
              <w:left w:val="single" w:sz="4" w:space="0" w:color="auto"/>
              <w:bottom w:val="single" w:sz="4" w:space="0" w:color="auto"/>
              <w:right w:val="single" w:sz="4" w:space="0" w:color="auto"/>
            </w:tcBorders>
          </w:tcPr>
          <w:p w14:paraId="26395957" w14:textId="77777777" w:rsidR="004648F8" w:rsidRPr="000F403F" w:rsidRDefault="004648F8" w:rsidP="004648F8">
            <w:pPr>
              <w:widowControl w:val="0"/>
              <w:jc w:val="both"/>
              <w:rPr>
                <w:rFonts w:ascii="Times New Roman" w:hAnsi="Times New Roman"/>
              </w:rPr>
            </w:pPr>
            <w:r w:rsidRPr="000F403F">
              <w:rPr>
                <w:rFonts w:ascii="Times New Roman" w:hAnsi="Times New Roman"/>
              </w:rPr>
              <w:t xml:space="preserve">Подготовка по тематике лекции и семинарского занятия </w:t>
            </w:r>
          </w:p>
          <w:p w14:paraId="012534B4" w14:textId="77777777" w:rsidR="004648F8" w:rsidRPr="000F403F" w:rsidRDefault="004648F8" w:rsidP="004648F8">
            <w:pPr>
              <w:widowControl w:val="0"/>
              <w:jc w:val="both"/>
              <w:rPr>
                <w:rFonts w:ascii="Times New Roman" w:hAnsi="Times New Roman"/>
              </w:rPr>
            </w:pPr>
            <w:r w:rsidRPr="000F403F">
              <w:rPr>
                <w:rFonts w:ascii="Times New Roman" w:hAnsi="Times New Roman"/>
              </w:rPr>
              <w:t>Подготовка защите домашнего творческого задания проводимому методом фасилитации.</w:t>
            </w:r>
          </w:p>
          <w:p w14:paraId="097E3501" w14:textId="0B63858E" w:rsidR="004648F8" w:rsidRPr="000F403F" w:rsidRDefault="004648F8" w:rsidP="004648F8">
            <w:pPr>
              <w:pStyle w:val="63"/>
              <w:widowControl w:val="0"/>
              <w:shd w:val="clear" w:color="auto" w:fill="auto"/>
              <w:spacing w:before="0" w:after="0" w:line="240" w:lineRule="auto"/>
              <w:jc w:val="both"/>
              <w:rPr>
                <w:rStyle w:val="48"/>
                <w:rFonts w:eastAsia="Calibri"/>
                <w:spacing w:val="0"/>
                <w:sz w:val="24"/>
                <w:szCs w:val="24"/>
                <w:lang w:val="ru-RU"/>
              </w:rPr>
            </w:pPr>
            <w:r w:rsidRPr="000F403F">
              <w:rPr>
                <w:rFonts w:ascii="Times New Roman" w:hAnsi="Times New Roman"/>
                <w:sz w:val="24"/>
                <w:szCs w:val="24"/>
              </w:rPr>
              <w:t>Подготовка к зачету</w:t>
            </w:r>
          </w:p>
        </w:tc>
      </w:tr>
    </w:tbl>
    <w:p w14:paraId="148D278D" w14:textId="77777777" w:rsidR="00D5438D" w:rsidRPr="000F403F" w:rsidRDefault="00D5438D" w:rsidP="00F6402F">
      <w:pPr>
        <w:pStyle w:val="63"/>
        <w:widowControl w:val="0"/>
        <w:shd w:val="clear" w:color="auto" w:fill="auto"/>
        <w:spacing w:before="0" w:after="0" w:line="240" w:lineRule="auto"/>
        <w:ind w:left="160"/>
        <w:jc w:val="right"/>
        <w:rPr>
          <w:rStyle w:val="48"/>
          <w:spacing w:val="0"/>
          <w:sz w:val="24"/>
          <w:szCs w:val="24"/>
          <w:lang w:val="ru-RU"/>
        </w:rPr>
      </w:pPr>
    </w:p>
    <w:p w14:paraId="71A7383C" w14:textId="77777777" w:rsidR="00D5438D" w:rsidRPr="000F403F" w:rsidRDefault="00D5438D" w:rsidP="00F6402F">
      <w:pPr>
        <w:pStyle w:val="63"/>
        <w:widowControl w:val="0"/>
        <w:shd w:val="clear" w:color="auto" w:fill="auto"/>
        <w:spacing w:before="0" w:after="0" w:line="240" w:lineRule="auto"/>
        <w:ind w:left="160"/>
        <w:jc w:val="right"/>
        <w:rPr>
          <w:rStyle w:val="48"/>
          <w:spacing w:val="0"/>
          <w:sz w:val="24"/>
          <w:szCs w:val="24"/>
          <w:lang w:val="ru-RU"/>
        </w:rPr>
      </w:pPr>
    </w:p>
    <w:p w14:paraId="566A2A0A" w14:textId="77777777" w:rsidR="00E26EA2" w:rsidRPr="000F403F" w:rsidRDefault="00286D44" w:rsidP="00E82076">
      <w:pPr>
        <w:pStyle w:val="1"/>
        <w:widowControl w:val="0"/>
        <w:tabs>
          <w:tab w:val="left" w:pos="993"/>
        </w:tabs>
        <w:ind w:firstLine="709"/>
        <w:jc w:val="both"/>
        <w:rPr>
          <w:rFonts w:ascii="Times New Roman" w:hAnsi="Times New Roman" w:cs="Times New Roman"/>
          <w:sz w:val="28"/>
          <w:szCs w:val="28"/>
        </w:rPr>
      </w:pPr>
      <w:bookmarkStart w:id="24" w:name="_Toc135579321"/>
      <w:bookmarkStart w:id="25" w:name="_Toc418764150"/>
      <w:r w:rsidRPr="000F403F">
        <w:rPr>
          <w:rFonts w:ascii="Times New Roman" w:hAnsi="Times New Roman" w:cs="Times New Roman"/>
          <w:sz w:val="28"/>
          <w:szCs w:val="28"/>
        </w:rPr>
        <w:t xml:space="preserve">6.2. </w:t>
      </w:r>
      <w:r w:rsidR="00E26EA2" w:rsidRPr="000F403F">
        <w:rPr>
          <w:rFonts w:ascii="Times New Roman" w:hAnsi="Times New Roman" w:cs="Times New Roman"/>
          <w:sz w:val="28"/>
          <w:szCs w:val="28"/>
        </w:rPr>
        <w:t>Перечень вопросов, заданий, тем для подготовки к текущему контролю</w:t>
      </w:r>
      <w:bookmarkEnd w:id="24"/>
      <w:r w:rsidR="00E26EA2" w:rsidRPr="000F403F">
        <w:rPr>
          <w:rFonts w:ascii="Times New Roman" w:hAnsi="Times New Roman" w:cs="Times New Roman"/>
          <w:sz w:val="28"/>
          <w:szCs w:val="28"/>
        </w:rPr>
        <w:t xml:space="preserve"> </w:t>
      </w:r>
      <w:bookmarkEnd w:id="25"/>
    </w:p>
    <w:p w14:paraId="1D430B31" w14:textId="6CF8949F" w:rsidR="00F01966" w:rsidRPr="000F403F" w:rsidRDefault="00F01966" w:rsidP="00E82076">
      <w:pPr>
        <w:pStyle w:val="af3"/>
        <w:widowControl w:val="0"/>
        <w:tabs>
          <w:tab w:val="left" w:pos="993"/>
        </w:tabs>
        <w:spacing w:before="100" w:beforeAutospacing="1" w:after="100" w:afterAutospacing="1"/>
        <w:ind w:left="0" w:firstLine="709"/>
        <w:jc w:val="center"/>
        <w:rPr>
          <w:rFonts w:ascii="Times New Roman" w:hAnsi="Times New Roman" w:cs="Times New Roman"/>
          <w:b/>
          <w:color w:val="auto"/>
          <w:sz w:val="28"/>
          <w:szCs w:val="28"/>
        </w:rPr>
      </w:pPr>
      <w:r w:rsidRPr="000F403F">
        <w:rPr>
          <w:rFonts w:ascii="Times New Roman" w:hAnsi="Times New Roman" w:cs="Times New Roman"/>
          <w:b/>
          <w:color w:val="auto"/>
          <w:sz w:val="28"/>
          <w:szCs w:val="28"/>
        </w:rPr>
        <w:t>Вопросы для устного опроса</w:t>
      </w:r>
    </w:p>
    <w:p w14:paraId="2DB0A7E1" w14:textId="77777777" w:rsidR="00FB4159" w:rsidRPr="000F403F" w:rsidRDefault="00FB4159" w:rsidP="00E82076">
      <w:pPr>
        <w:widowControl w:val="0"/>
        <w:numPr>
          <w:ilvl w:val="0"/>
          <w:numId w:val="22"/>
        </w:numPr>
        <w:tabs>
          <w:tab w:val="left" w:pos="993"/>
          <w:tab w:val="left" w:pos="1134"/>
        </w:tabs>
        <w:spacing w:line="360" w:lineRule="auto"/>
        <w:ind w:left="0" w:firstLine="709"/>
        <w:jc w:val="both"/>
        <w:rPr>
          <w:sz w:val="28"/>
        </w:rPr>
      </w:pPr>
      <w:r w:rsidRPr="000F403F">
        <w:rPr>
          <w:sz w:val="28"/>
        </w:rPr>
        <w:t xml:space="preserve">Нормативные документы, регулирующие деятельность внутреннего аудита </w:t>
      </w:r>
    </w:p>
    <w:p w14:paraId="02EC55A2" w14:textId="4B62F07C" w:rsidR="00FB4159" w:rsidRPr="000F403F" w:rsidRDefault="00FB4159" w:rsidP="00E82076">
      <w:pPr>
        <w:widowControl w:val="0"/>
        <w:numPr>
          <w:ilvl w:val="0"/>
          <w:numId w:val="22"/>
        </w:numPr>
        <w:tabs>
          <w:tab w:val="left" w:pos="993"/>
          <w:tab w:val="left" w:pos="1134"/>
        </w:tabs>
        <w:spacing w:line="360" w:lineRule="auto"/>
        <w:ind w:left="0" w:firstLine="709"/>
        <w:jc w:val="both"/>
        <w:rPr>
          <w:sz w:val="28"/>
        </w:rPr>
      </w:pPr>
      <w:r w:rsidRPr="000F403F">
        <w:rPr>
          <w:sz w:val="28"/>
        </w:rPr>
        <w:t xml:space="preserve">Регламентация деятельности внутреннего аудита на уровне </w:t>
      </w:r>
      <w:r w:rsidRPr="000F403F">
        <w:rPr>
          <w:sz w:val="28"/>
        </w:rPr>
        <w:lastRenderedPageBreak/>
        <w:t xml:space="preserve">экономического субъекта </w:t>
      </w:r>
    </w:p>
    <w:p w14:paraId="1790F6A1" w14:textId="180AEFC4" w:rsidR="00FB4159" w:rsidRPr="000F403F" w:rsidRDefault="00FB4159" w:rsidP="00E82076">
      <w:pPr>
        <w:widowControl w:val="0"/>
        <w:numPr>
          <w:ilvl w:val="0"/>
          <w:numId w:val="22"/>
        </w:numPr>
        <w:tabs>
          <w:tab w:val="left" w:pos="993"/>
          <w:tab w:val="left" w:pos="1134"/>
        </w:tabs>
        <w:spacing w:line="360" w:lineRule="auto"/>
        <w:ind w:left="0" w:firstLine="709"/>
        <w:jc w:val="both"/>
        <w:rPr>
          <w:sz w:val="28"/>
        </w:rPr>
      </w:pPr>
      <w:r w:rsidRPr="000F403F">
        <w:rPr>
          <w:sz w:val="28"/>
        </w:rPr>
        <w:t>Определение продуктов и услуг внутреннего аудита.</w:t>
      </w:r>
    </w:p>
    <w:p w14:paraId="7ED3AB96" w14:textId="57FF80A1" w:rsidR="003107AF" w:rsidRPr="000F403F" w:rsidRDefault="003107AF" w:rsidP="00E82076">
      <w:pPr>
        <w:widowControl w:val="0"/>
        <w:numPr>
          <w:ilvl w:val="0"/>
          <w:numId w:val="22"/>
        </w:numPr>
        <w:tabs>
          <w:tab w:val="left" w:pos="993"/>
          <w:tab w:val="left" w:pos="1134"/>
        </w:tabs>
        <w:spacing w:line="360" w:lineRule="auto"/>
        <w:ind w:left="0" w:firstLine="709"/>
        <w:jc w:val="both"/>
        <w:rPr>
          <w:sz w:val="28"/>
        </w:rPr>
      </w:pPr>
      <w:r w:rsidRPr="000F403F">
        <w:rPr>
          <w:sz w:val="28"/>
        </w:rPr>
        <w:t xml:space="preserve">Объекты и задачи </w:t>
      </w:r>
      <w:r w:rsidR="003B6770" w:rsidRPr="000F403F">
        <w:rPr>
          <w:sz w:val="28"/>
        </w:rPr>
        <w:t xml:space="preserve">внутреннего </w:t>
      </w:r>
      <w:r w:rsidR="00FB4159" w:rsidRPr="000F403F">
        <w:rPr>
          <w:sz w:val="28"/>
        </w:rPr>
        <w:t>аудита</w:t>
      </w:r>
    </w:p>
    <w:p w14:paraId="76E3B1F7" w14:textId="7A18978A" w:rsidR="00FB4159" w:rsidRPr="000F403F" w:rsidRDefault="00FB4159" w:rsidP="00E82076">
      <w:pPr>
        <w:widowControl w:val="0"/>
        <w:numPr>
          <w:ilvl w:val="0"/>
          <w:numId w:val="22"/>
        </w:numPr>
        <w:tabs>
          <w:tab w:val="left" w:pos="993"/>
          <w:tab w:val="left" w:pos="1134"/>
        </w:tabs>
        <w:spacing w:line="360" w:lineRule="auto"/>
        <w:ind w:left="0" w:firstLine="709"/>
        <w:jc w:val="both"/>
        <w:rPr>
          <w:sz w:val="28"/>
        </w:rPr>
      </w:pPr>
      <w:r w:rsidRPr="000F403F">
        <w:rPr>
          <w:sz w:val="28"/>
        </w:rPr>
        <w:t>Современные формы взаимодействия внутреннего аудита с заинтересованными сторонами</w:t>
      </w:r>
    </w:p>
    <w:p w14:paraId="69B0F909" w14:textId="7F7A8CA9" w:rsidR="00FB4159" w:rsidRPr="000F403F" w:rsidRDefault="00FB4159" w:rsidP="00E82076">
      <w:pPr>
        <w:widowControl w:val="0"/>
        <w:numPr>
          <w:ilvl w:val="0"/>
          <w:numId w:val="22"/>
        </w:numPr>
        <w:tabs>
          <w:tab w:val="left" w:pos="993"/>
          <w:tab w:val="left" w:pos="1134"/>
        </w:tabs>
        <w:spacing w:line="360" w:lineRule="auto"/>
        <w:ind w:left="0" w:firstLine="709"/>
        <w:jc w:val="both"/>
        <w:rPr>
          <w:sz w:val="28"/>
        </w:rPr>
      </w:pPr>
      <w:r w:rsidRPr="000F403F">
        <w:rPr>
          <w:sz w:val="28"/>
        </w:rPr>
        <w:t>Основные направления стратегии развития и функционирования внутреннего аудита</w:t>
      </w:r>
    </w:p>
    <w:p w14:paraId="59F6C15A" w14:textId="2A70621F" w:rsidR="00170173" w:rsidRPr="000F403F" w:rsidRDefault="00FB4159" w:rsidP="00E82076">
      <w:pPr>
        <w:widowControl w:val="0"/>
        <w:numPr>
          <w:ilvl w:val="0"/>
          <w:numId w:val="22"/>
        </w:numPr>
        <w:tabs>
          <w:tab w:val="left" w:pos="993"/>
          <w:tab w:val="left" w:pos="1134"/>
        </w:tabs>
        <w:spacing w:line="360" w:lineRule="auto"/>
        <w:ind w:left="0" w:firstLine="709"/>
        <w:jc w:val="both"/>
        <w:rPr>
          <w:sz w:val="28"/>
        </w:rPr>
      </w:pPr>
      <w:r w:rsidRPr="000F403F">
        <w:rPr>
          <w:sz w:val="28"/>
        </w:rPr>
        <w:t>Риск ориентированное планирование во внутреннем аудите</w:t>
      </w:r>
    </w:p>
    <w:p w14:paraId="0D775BF9" w14:textId="77777777" w:rsidR="00FB4159" w:rsidRPr="000F403F" w:rsidRDefault="00FB4159" w:rsidP="00E82076">
      <w:pPr>
        <w:widowControl w:val="0"/>
        <w:numPr>
          <w:ilvl w:val="0"/>
          <w:numId w:val="22"/>
        </w:numPr>
        <w:tabs>
          <w:tab w:val="left" w:pos="993"/>
          <w:tab w:val="left" w:pos="1134"/>
        </w:tabs>
        <w:spacing w:line="360" w:lineRule="auto"/>
        <w:ind w:left="0" w:firstLine="709"/>
        <w:jc w:val="both"/>
        <w:rPr>
          <w:sz w:val="28"/>
        </w:rPr>
      </w:pPr>
      <w:r w:rsidRPr="000F403F">
        <w:rPr>
          <w:sz w:val="28"/>
        </w:rPr>
        <w:t xml:space="preserve">Понимание и оценка управленческих, отраслевых, организационных и регулятивных изменений. </w:t>
      </w:r>
    </w:p>
    <w:p w14:paraId="29F734EB" w14:textId="2729E65E" w:rsidR="00FB4159" w:rsidRPr="000F403F" w:rsidRDefault="00FB4159" w:rsidP="00E82076">
      <w:pPr>
        <w:widowControl w:val="0"/>
        <w:numPr>
          <w:ilvl w:val="0"/>
          <w:numId w:val="22"/>
        </w:numPr>
        <w:tabs>
          <w:tab w:val="left" w:pos="993"/>
          <w:tab w:val="left" w:pos="1134"/>
        </w:tabs>
        <w:spacing w:line="360" w:lineRule="auto"/>
        <w:ind w:left="0" w:firstLine="709"/>
        <w:jc w:val="both"/>
        <w:rPr>
          <w:sz w:val="28"/>
        </w:rPr>
      </w:pPr>
      <w:r w:rsidRPr="000F403F">
        <w:rPr>
          <w:sz w:val="28"/>
        </w:rPr>
        <w:t>Определение команды и ресурсной модели службы внутреннего аудита</w:t>
      </w:r>
    </w:p>
    <w:p w14:paraId="03D18C26" w14:textId="328E6369" w:rsidR="001277DC" w:rsidRPr="000F403F" w:rsidRDefault="00FB4159" w:rsidP="00E82076">
      <w:pPr>
        <w:widowControl w:val="0"/>
        <w:numPr>
          <w:ilvl w:val="0"/>
          <w:numId w:val="22"/>
        </w:numPr>
        <w:tabs>
          <w:tab w:val="left" w:pos="993"/>
          <w:tab w:val="left" w:pos="1134"/>
        </w:tabs>
        <w:spacing w:line="360" w:lineRule="auto"/>
        <w:ind w:left="0" w:firstLine="709"/>
        <w:jc w:val="both"/>
        <w:rPr>
          <w:sz w:val="28"/>
        </w:rPr>
      </w:pPr>
      <w:r w:rsidRPr="000F403F">
        <w:rPr>
          <w:sz w:val="28"/>
        </w:rPr>
        <w:t>Типы аудиторских заданий</w:t>
      </w:r>
    </w:p>
    <w:p w14:paraId="5403C83F" w14:textId="5DCC914A" w:rsidR="00FB4159" w:rsidRPr="000F403F" w:rsidRDefault="00FB4159" w:rsidP="00E82076">
      <w:pPr>
        <w:widowControl w:val="0"/>
        <w:numPr>
          <w:ilvl w:val="0"/>
          <w:numId w:val="22"/>
        </w:numPr>
        <w:tabs>
          <w:tab w:val="left" w:pos="993"/>
          <w:tab w:val="left" w:pos="1134"/>
        </w:tabs>
        <w:spacing w:line="360" w:lineRule="auto"/>
        <w:ind w:left="0" w:firstLine="709"/>
        <w:jc w:val="both"/>
        <w:rPr>
          <w:sz w:val="28"/>
        </w:rPr>
      </w:pPr>
      <w:r w:rsidRPr="000F403F">
        <w:rPr>
          <w:sz w:val="28"/>
        </w:rPr>
        <w:t xml:space="preserve"> Планирование аудита экономического проекта</w:t>
      </w:r>
    </w:p>
    <w:p w14:paraId="4D0B1BE9" w14:textId="7C9507F1" w:rsidR="001277DC" w:rsidRPr="000F403F" w:rsidRDefault="001277DC" w:rsidP="00E82076">
      <w:pPr>
        <w:widowControl w:val="0"/>
        <w:numPr>
          <w:ilvl w:val="0"/>
          <w:numId w:val="22"/>
        </w:numPr>
        <w:tabs>
          <w:tab w:val="left" w:pos="993"/>
          <w:tab w:val="left" w:pos="1134"/>
        </w:tabs>
        <w:spacing w:line="360" w:lineRule="auto"/>
        <w:ind w:left="0" w:firstLine="709"/>
        <w:jc w:val="both"/>
        <w:rPr>
          <w:sz w:val="28"/>
        </w:rPr>
      </w:pPr>
      <w:r w:rsidRPr="000F403F">
        <w:rPr>
          <w:sz w:val="28"/>
        </w:rPr>
        <w:t xml:space="preserve">Основные риски </w:t>
      </w:r>
      <w:r w:rsidR="00FB4159" w:rsidRPr="000F403F">
        <w:rPr>
          <w:sz w:val="28"/>
        </w:rPr>
        <w:t>экономических проектов</w:t>
      </w:r>
      <w:r w:rsidRPr="000F403F">
        <w:rPr>
          <w:sz w:val="28"/>
        </w:rPr>
        <w:t xml:space="preserve"> </w:t>
      </w:r>
      <w:r w:rsidR="00FB4159" w:rsidRPr="000F403F">
        <w:rPr>
          <w:sz w:val="28"/>
        </w:rPr>
        <w:t>в области достижения целей</w:t>
      </w:r>
    </w:p>
    <w:p w14:paraId="23B7A3D9" w14:textId="77777777" w:rsidR="004D04B3" w:rsidRPr="000F403F" w:rsidRDefault="001277DC" w:rsidP="00E82076">
      <w:pPr>
        <w:widowControl w:val="0"/>
        <w:numPr>
          <w:ilvl w:val="0"/>
          <w:numId w:val="22"/>
        </w:numPr>
        <w:tabs>
          <w:tab w:val="left" w:pos="993"/>
          <w:tab w:val="left" w:pos="1134"/>
        </w:tabs>
        <w:spacing w:line="360" w:lineRule="auto"/>
        <w:ind w:left="0" w:firstLine="709"/>
        <w:jc w:val="both"/>
        <w:rPr>
          <w:sz w:val="28"/>
        </w:rPr>
      </w:pPr>
      <w:r w:rsidRPr="000F403F">
        <w:rPr>
          <w:sz w:val="28"/>
        </w:rPr>
        <w:t>Методы управления рисками</w:t>
      </w:r>
      <w:r w:rsidR="00FB4159" w:rsidRPr="000F403F">
        <w:rPr>
          <w:sz w:val="28"/>
        </w:rPr>
        <w:t xml:space="preserve"> экономических проектов</w:t>
      </w:r>
    </w:p>
    <w:p w14:paraId="6FA46FC3" w14:textId="47FF2EEA" w:rsidR="004D04B3" w:rsidRPr="000F403F" w:rsidRDefault="004D04B3" w:rsidP="00E82076">
      <w:pPr>
        <w:widowControl w:val="0"/>
        <w:numPr>
          <w:ilvl w:val="0"/>
          <w:numId w:val="22"/>
        </w:numPr>
        <w:tabs>
          <w:tab w:val="left" w:pos="993"/>
          <w:tab w:val="left" w:pos="1134"/>
        </w:tabs>
        <w:spacing w:line="360" w:lineRule="auto"/>
        <w:ind w:left="0" w:firstLine="709"/>
        <w:jc w:val="both"/>
        <w:rPr>
          <w:sz w:val="28"/>
        </w:rPr>
      </w:pPr>
      <w:r w:rsidRPr="000F403F">
        <w:rPr>
          <w:sz w:val="28"/>
        </w:rPr>
        <w:t xml:space="preserve"> Организация системы внутреннего контроля проектов</w:t>
      </w:r>
    </w:p>
    <w:p w14:paraId="1F685268" w14:textId="77777777" w:rsidR="004D04B3" w:rsidRPr="000F403F" w:rsidRDefault="004D04B3" w:rsidP="00E82076">
      <w:pPr>
        <w:widowControl w:val="0"/>
        <w:numPr>
          <w:ilvl w:val="0"/>
          <w:numId w:val="22"/>
        </w:numPr>
        <w:tabs>
          <w:tab w:val="left" w:pos="993"/>
          <w:tab w:val="left" w:pos="1134"/>
        </w:tabs>
        <w:spacing w:line="360" w:lineRule="auto"/>
        <w:ind w:left="0" w:firstLine="709"/>
        <w:jc w:val="both"/>
        <w:rPr>
          <w:sz w:val="28"/>
        </w:rPr>
      </w:pPr>
      <w:r w:rsidRPr="000F403F">
        <w:rPr>
          <w:sz w:val="28"/>
        </w:rPr>
        <w:t>Инструменты и процедуры оценки эффективности внутреннего контроля (мониторинга).</w:t>
      </w:r>
    </w:p>
    <w:p w14:paraId="1E4FC1AE" w14:textId="77777777" w:rsidR="004D04B3" w:rsidRPr="000F403F" w:rsidRDefault="004D04B3" w:rsidP="00E82076">
      <w:pPr>
        <w:widowControl w:val="0"/>
        <w:numPr>
          <w:ilvl w:val="0"/>
          <w:numId w:val="22"/>
        </w:numPr>
        <w:tabs>
          <w:tab w:val="left" w:pos="993"/>
          <w:tab w:val="left" w:pos="1134"/>
        </w:tabs>
        <w:spacing w:line="360" w:lineRule="auto"/>
        <w:ind w:left="0" w:firstLine="709"/>
        <w:jc w:val="both"/>
        <w:rPr>
          <w:sz w:val="28"/>
        </w:rPr>
      </w:pPr>
      <w:r w:rsidRPr="000F403F">
        <w:rPr>
          <w:sz w:val="28"/>
        </w:rPr>
        <w:t>Информирование о замечаниях. Закрытие замечаний в ходе выполнения задания.</w:t>
      </w:r>
    </w:p>
    <w:p w14:paraId="79546D03" w14:textId="3B1EE572" w:rsidR="00170173" w:rsidRPr="000F403F" w:rsidRDefault="004D04B3" w:rsidP="00E82076">
      <w:pPr>
        <w:widowControl w:val="0"/>
        <w:numPr>
          <w:ilvl w:val="0"/>
          <w:numId w:val="22"/>
        </w:numPr>
        <w:tabs>
          <w:tab w:val="left" w:pos="993"/>
          <w:tab w:val="left" w:pos="1134"/>
        </w:tabs>
        <w:spacing w:line="360" w:lineRule="auto"/>
        <w:ind w:left="0" w:firstLine="709"/>
        <w:jc w:val="both"/>
        <w:rPr>
          <w:sz w:val="28"/>
        </w:rPr>
      </w:pPr>
      <w:r w:rsidRPr="000F403F">
        <w:rPr>
          <w:sz w:val="28"/>
        </w:rPr>
        <w:t>Структура отчета внутреннего аудитора.</w:t>
      </w:r>
    </w:p>
    <w:p w14:paraId="02941C49" w14:textId="6B674967" w:rsidR="003107AF" w:rsidRPr="000F403F" w:rsidRDefault="001277DC" w:rsidP="00E82076">
      <w:pPr>
        <w:widowControl w:val="0"/>
        <w:numPr>
          <w:ilvl w:val="0"/>
          <w:numId w:val="22"/>
        </w:numPr>
        <w:tabs>
          <w:tab w:val="left" w:pos="993"/>
          <w:tab w:val="left" w:pos="1134"/>
        </w:tabs>
        <w:spacing w:line="360" w:lineRule="auto"/>
        <w:ind w:left="0" w:firstLine="709"/>
        <w:jc w:val="both"/>
        <w:rPr>
          <w:sz w:val="28"/>
        </w:rPr>
      </w:pPr>
      <w:r w:rsidRPr="000F403F">
        <w:rPr>
          <w:sz w:val="28"/>
        </w:rPr>
        <w:t>Ключевые контроли в бизнес-процессах</w:t>
      </w:r>
    </w:p>
    <w:p w14:paraId="6681BE24" w14:textId="4BB77B3E" w:rsidR="001277DC" w:rsidRPr="000F403F" w:rsidRDefault="001277DC" w:rsidP="00E82076">
      <w:pPr>
        <w:widowControl w:val="0"/>
        <w:numPr>
          <w:ilvl w:val="0"/>
          <w:numId w:val="22"/>
        </w:numPr>
        <w:tabs>
          <w:tab w:val="left" w:pos="993"/>
          <w:tab w:val="left" w:pos="1134"/>
        </w:tabs>
        <w:spacing w:line="360" w:lineRule="auto"/>
        <w:ind w:left="0" w:firstLine="709"/>
        <w:jc w:val="both"/>
        <w:rPr>
          <w:sz w:val="28"/>
        </w:rPr>
      </w:pPr>
      <w:r w:rsidRPr="000F403F">
        <w:rPr>
          <w:sz w:val="28"/>
        </w:rPr>
        <w:t xml:space="preserve">Постановка целей и задач внутреннему аудиту с целью предупреждения и пресечения нарушений в </w:t>
      </w:r>
      <w:r w:rsidR="004D04B3" w:rsidRPr="000F403F">
        <w:rPr>
          <w:sz w:val="28"/>
        </w:rPr>
        <w:t>проектах</w:t>
      </w:r>
      <w:r w:rsidRPr="000F403F">
        <w:rPr>
          <w:sz w:val="28"/>
        </w:rPr>
        <w:t xml:space="preserve"> </w:t>
      </w:r>
    </w:p>
    <w:p w14:paraId="2F0B75B3" w14:textId="77777777" w:rsidR="004D04B3" w:rsidRPr="000F403F" w:rsidRDefault="004D04B3" w:rsidP="00E82076">
      <w:pPr>
        <w:widowControl w:val="0"/>
        <w:numPr>
          <w:ilvl w:val="0"/>
          <w:numId w:val="22"/>
        </w:numPr>
        <w:tabs>
          <w:tab w:val="left" w:pos="993"/>
          <w:tab w:val="left" w:pos="1134"/>
        </w:tabs>
        <w:spacing w:line="360" w:lineRule="auto"/>
        <w:ind w:left="0" w:firstLine="709"/>
        <w:jc w:val="both"/>
        <w:rPr>
          <w:sz w:val="28"/>
        </w:rPr>
      </w:pPr>
      <w:r w:rsidRPr="000F403F">
        <w:rPr>
          <w:sz w:val="28"/>
        </w:rPr>
        <w:t>Этапы разработки антикризисных решений с использованием информации внутреннего аудитора</w:t>
      </w:r>
    </w:p>
    <w:p w14:paraId="703AD2BD" w14:textId="1FDAAAEE" w:rsidR="001277DC" w:rsidRPr="000F403F" w:rsidRDefault="001277DC" w:rsidP="00E82076">
      <w:pPr>
        <w:widowControl w:val="0"/>
        <w:numPr>
          <w:ilvl w:val="0"/>
          <w:numId w:val="22"/>
        </w:numPr>
        <w:tabs>
          <w:tab w:val="left" w:pos="993"/>
          <w:tab w:val="left" w:pos="1134"/>
        </w:tabs>
        <w:spacing w:line="360" w:lineRule="auto"/>
        <w:ind w:left="0" w:firstLine="709"/>
        <w:jc w:val="both"/>
        <w:rPr>
          <w:sz w:val="28"/>
        </w:rPr>
      </w:pPr>
      <w:r w:rsidRPr="000F403F">
        <w:rPr>
          <w:sz w:val="28"/>
        </w:rPr>
        <w:t xml:space="preserve">Этические требования при общении внутренних аудиторов с </w:t>
      </w:r>
      <w:r w:rsidR="004D04B3" w:rsidRPr="000F403F">
        <w:rPr>
          <w:sz w:val="28"/>
        </w:rPr>
        <w:t>руководителями проекта и другими заинтересованными сторонами</w:t>
      </w:r>
    </w:p>
    <w:p w14:paraId="1B88972C" w14:textId="1997A588" w:rsidR="004D04B3" w:rsidRPr="000F403F" w:rsidRDefault="004D04B3" w:rsidP="00E82076">
      <w:pPr>
        <w:widowControl w:val="0"/>
        <w:numPr>
          <w:ilvl w:val="0"/>
          <w:numId w:val="22"/>
        </w:numPr>
        <w:tabs>
          <w:tab w:val="left" w:pos="993"/>
          <w:tab w:val="left" w:pos="1134"/>
        </w:tabs>
        <w:spacing w:line="360" w:lineRule="auto"/>
        <w:ind w:left="0" w:firstLine="709"/>
        <w:jc w:val="both"/>
        <w:rPr>
          <w:sz w:val="28"/>
        </w:rPr>
      </w:pPr>
      <w:r w:rsidRPr="000F403F">
        <w:rPr>
          <w:sz w:val="28"/>
        </w:rPr>
        <w:lastRenderedPageBreak/>
        <w:t xml:space="preserve">Планы действий по результатам замечаний аудитора. </w:t>
      </w:r>
    </w:p>
    <w:p w14:paraId="6E667E3E" w14:textId="77777777" w:rsidR="004D04B3" w:rsidRPr="000F403F" w:rsidRDefault="004D04B3" w:rsidP="00E82076">
      <w:pPr>
        <w:widowControl w:val="0"/>
        <w:numPr>
          <w:ilvl w:val="0"/>
          <w:numId w:val="22"/>
        </w:numPr>
        <w:tabs>
          <w:tab w:val="left" w:pos="993"/>
          <w:tab w:val="left" w:pos="1134"/>
        </w:tabs>
        <w:spacing w:line="360" w:lineRule="auto"/>
        <w:ind w:left="0" w:firstLine="709"/>
        <w:jc w:val="both"/>
        <w:rPr>
          <w:sz w:val="28"/>
        </w:rPr>
      </w:pPr>
      <w:r w:rsidRPr="000F403F">
        <w:rPr>
          <w:sz w:val="28"/>
        </w:rPr>
        <w:t xml:space="preserve">Информирование о планах действия менеджмента </w:t>
      </w:r>
    </w:p>
    <w:p w14:paraId="07C125CC" w14:textId="11F9FCE0" w:rsidR="00F01966" w:rsidRPr="000F403F" w:rsidRDefault="002F6E75" w:rsidP="00E82076">
      <w:pPr>
        <w:widowControl w:val="0"/>
        <w:numPr>
          <w:ilvl w:val="0"/>
          <w:numId w:val="22"/>
        </w:numPr>
        <w:tabs>
          <w:tab w:val="left" w:pos="822"/>
          <w:tab w:val="left" w:pos="993"/>
          <w:tab w:val="left" w:pos="1134"/>
        </w:tabs>
        <w:spacing w:line="360" w:lineRule="auto"/>
        <w:ind w:left="0" w:firstLine="709"/>
        <w:jc w:val="both"/>
        <w:rPr>
          <w:sz w:val="28"/>
          <w:szCs w:val="28"/>
        </w:rPr>
      </w:pPr>
      <w:r w:rsidRPr="000F403F">
        <w:rPr>
          <w:sz w:val="28"/>
        </w:rPr>
        <w:t>Контроль выполнения плана корректирующих мероприятий</w:t>
      </w:r>
    </w:p>
    <w:p w14:paraId="132DA5E0" w14:textId="771DF2A5" w:rsidR="004D04B3" w:rsidRPr="000F403F" w:rsidRDefault="004D04B3" w:rsidP="00E82076">
      <w:pPr>
        <w:widowControl w:val="0"/>
        <w:numPr>
          <w:ilvl w:val="0"/>
          <w:numId w:val="22"/>
        </w:numPr>
        <w:tabs>
          <w:tab w:val="left" w:pos="822"/>
          <w:tab w:val="left" w:pos="993"/>
          <w:tab w:val="left" w:pos="1134"/>
        </w:tabs>
        <w:spacing w:line="360" w:lineRule="auto"/>
        <w:ind w:left="0" w:firstLine="709"/>
        <w:jc w:val="both"/>
        <w:rPr>
          <w:sz w:val="28"/>
          <w:szCs w:val="28"/>
        </w:rPr>
      </w:pPr>
      <w:r w:rsidRPr="000F403F">
        <w:rPr>
          <w:sz w:val="28"/>
          <w:szCs w:val="28"/>
        </w:rPr>
        <w:t>Консультирование по построению эффективного внутреннего контроля для разработки антикризисных решений в части преодоления критических для бизнеса ситуаций.</w:t>
      </w:r>
    </w:p>
    <w:p w14:paraId="08498228" w14:textId="2CF79529" w:rsidR="00F01966" w:rsidRPr="000F403F" w:rsidRDefault="00404EC7" w:rsidP="00E82076">
      <w:pPr>
        <w:pStyle w:val="1"/>
        <w:widowControl w:val="0"/>
        <w:tabs>
          <w:tab w:val="left" w:pos="993"/>
        </w:tabs>
        <w:ind w:firstLine="709"/>
        <w:jc w:val="center"/>
        <w:rPr>
          <w:rFonts w:ascii="Times New Roman" w:hAnsi="Times New Roman" w:cs="Times New Roman"/>
          <w:sz w:val="28"/>
          <w:szCs w:val="28"/>
        </w:rPr>
      </w:pPr>
      <w:bookmarkStart w:id="26" w:name="_Toc135579322"/>
      <w:bookmarkStart w:id="27" w:name="_Hlk120363321"/>
      <w:r w:rsidRPr="000F403F">
        <w:rPr>
          <w:rFonts w:ascii="Times New Roman" w:hAnsi="Times New Roman" w:cs="Times New Roman"/>
          <w:sz w:val="28"/>
          <w:szCs w:val="28"/>
        </w:rPr>
        <w:t>Домашнее творческое задание</w:t>
      </w:r>
      <w:bookmarkEnd w:id="26"/>
    </w:p>
    <w:bookmarkEnd w:id="27"/>
    <w:p w14:paraId="20ECBC80" w14:textId="77777777" w:rsidR="00393811" w:rsidRPr="000F403F" w:rsidRDefault="00393811" w:rsidP="00E82076">
      <w:pPr>
        <w:widowControl w:val="0"/>
        <w:tabs>
          <w:tab w:val="left" w:pos="993"/>
        </w:tabs>
        <w:ind w:firstLine="709"/>
      </w:pPr>
    </w:p>
    <w:p w14:paraId="20E9375B" w14:textId="160A35C6" w:rsidR="00566263" w:rsidRPr="00566263" w:rsidRDefault="00566263" w:rsidP="00E82076">
      <w:pPr>
        <w:tabs>
          <w:tab w:val="left" w:pos="993"/>
        </w:tabs>
        <w:spacing w:after="160" w:line="276" w:lineRule="auto"/>
        <w:ind w:firstLine="709"/>
        <w:jc w:val="both"/>
        <w:rPr>
          <w:rFonts w:eastAsiaTheme="minorHAnsi"/>
          <w:kern w:val="2"/>
          <w:sz w:val="28"/>
          <w:szCs w:val="28"/>
          <w:lang w:eastAsia="en-US"/>
          <w14:ligatures w14:val="standardContextual"/>
        </w:rPr>
      </w:pPr>
      <w:bookmarkStart w:id="28" w:name="_Toc418764151"/>
      <w:r w:rsidRPr="00566263">
        <w:rPr>
          <w:rFonts w:eastAsiaTheme="minorHAnsi"/>
          <w:kern w:val="2"/>
          <w:sz w:val="28"/>
          <w:szCs w:val="28"/>
          <w:lang w:eastAsia="en-US"/>
          <w14:ligatures w14:val="standardContextual"/>
        </w:rPr>
        <w:t xml:space="preserve">Для выполнения задания обучающемуся необходимо выбрать экономический проект, желательно из сферы деятельности знакомой обучающемуся. Выбранный для работы проект должен отвечать следующим требованиям. </w:t>
      </w:r>
    </w:p>
    <w:p w14:paraId="2DFD6B3C" w14:textId="77777777" w:rsidR="00566263" w:rsidRPr="00566263" w:rsidRDefault="00566263" w:rsidP="00E82076">
      <w:pPr>
        <w:numPr>
          <w:ilvl w:val="0"/>
          <w:numId w:val="37"/>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Временное предприятие, направленное на создание уникального продукта, услуги или результата.</w:t>
      </w:r>
    </w:p>
    <w:p w14:paraId="6E07BA15" w14:textId="77777777" w:rsidR="00566263" w:rsidRPr="00566263" w:rsidRDefault="00566263" w:rsidP="00E82076">
      <w:pPr>
        <w:numPr>
          <w:ilvl w:val="0"/>
          <w:numId w:val="37"/>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«Временный» не обязательно предполагает краткую длительность проекта</w:t>
      </w:r>
    </w:p>
    <w:p w14:paraId="397A96F0" w14:textId="4DBCAE36" w:rsidR="00566263" w:rsidRPr="00566263" w:rsidRDefault="00566263" w:rsidP="00E82076">
      <w:pPr>
        <w:numPr>
          <w:ilvl w:val="0"/>
          <w:numId w:val="37"/>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 xml:space="preserve">Проект может быть прекращен ранее достижения цели, если в нем отпала необходимость или </w:t>
      </w:r>
      <w:r w:rsidR="006A5C9B">
        <w:rPr>
          <w:rFonts w:eastAsiaTheme="minorHAnsi"/>
          <w:kern w:val="2"/>
          <w:sz w:val="28"/>
          <w:szCs w:val="28"/>
          <w:lang w:eastAsia="en-US"/>
          <w14:ligatures w14:val="standardContextual"/>
        </w:rPr>
        <w:t>клиент (</w:t>
      </w:r>
      <w:r w:rsidRPr="00566263">
        <w:rPr>
          <w:rFonts w:eastAsiaTheme="minorHAnsi"/>
          <w:kern w:val="2"/>
          <w:sz w:val="28"/>
          <w:szCs w:val="28"/>
          <w:lang w:eastAsia="en-US"/>
          <w14:ligatures w14:val="standardContextual"/>
        </w:rPr>
        <w:t>заказчик, ответственное лицо) желает прекратить проект</w:t>
      </w:r>
    </w:p>
    <w:p w14:paraId="2EFD50D3" w14:textId="34C8908E" w:rsidR="00566263" w:rsidRPr="00566263" w:rsidRDefault="00566263" w:rsidP="00E82076">
      <w:pPr>
        <w:numPr>
          <w:ilvl w:val="0"/>
          <w:numId w:val="37"/>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Большинство проектов предпринимается для достижения устойчивого, длительного результата</w:t>
      </w:r>
    </w:p>
    <w:p w14:paraId="47128E1C" w14:textId="4B52FCBD" w:rsidR="00566263" w:rsidRPr="00566263" w:rsidRDefault="00566263" w:rsidP="00E82076">
      <w:pPr>
        <w:numPr>
          <w:ilvl w:val="0"/>
          <w:numId w:val="37"/>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Каждый проект приводите к созданию уникального продукта, услуги или результата (например</w:t>
      </w:r>
      <w:r w:rsidR="006A5C9B">
        <w:rPr>
          <w:rFonts w:eastAsiaTheme="minorHAnsi"/>
          <w:kern w:val="2"/>
          <w:sz w:val="28"/>
          <w:szCs w:val="28"/>
          <w:lang w:eastAsia="en-US"/>
          <w14:ligatures w14:val="standardContextual"/>
        </w:rPr>
        <w:t>,</w:t>
      </w:r>
      <w:r w:rsidRPr="00566263">
        <w:rPr>
          <w:rFonts w:eastAsiaTheme="minorHAnsi"/>
          <w:kern w:val="2"/>
          <w:sz w:val="28"/>
          <w:szCs w:val="28"/>
          <w:lang w:eastAsia="en-US"/>
          <w14:ligatures w14:val="standardContextual"/>
        </w:rPr>
        <w:t xml:space="preserve"> офисные здания могут строиться с использование одинаковых материалов, но имеют разное местоположение, отличие в архитектуре и т.д.)</w:t>
      </w:r>
    </w:p>
    <w:p w14:paraId="2DE2B1BF" w14:textId="2EC6B8EA" w:rsidR="00566263" w:rsidRPr="00566263" w:rsidRDefault="00566263" w:rsidP="00E82076">
      <w:pPr>
        <w:numPr>
          <w:ilvl w:val="0"/>
          <w:numId w:val="37"/>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 xml:space="preserve"> По причине уникального характера проекта возможны неопределенности или различия в отношении п</w:t>
      </w:r>
      <w:r w:rsidR="006A5C9B">
        <w:rPr>
          <w:rFonts w:eastAsiaTheme="minorHAnsi"/>
          <w:kern w:val="2"/>
          <w:sz w:val="28"/>
          <w:szCs w:val="28"/>
          <w:lang w:eastAsia="en-US"/>
          <w14:ligatures w14:val="standardContextual"/>
        </w:rPr>
        <w:t>родуктов, услуг или результатов</w:t>
      </w:r>
      <w:r w:rsidRPr="00566263">
        <w:rPr>
          <w:rFonts w:eastAsiaTheme="minorHAnsi"/>
          <w:kern w:val="2"/>
          <w:sz w:val="28"/>
          <w:szCs w:val="28"/>
          <w:lang w:eastAsia="en-US"/>
          <w14:ligatures w14:val="standardContextual"/>
        </w:rPr>
        <w:t>, создаваемых в ходе проекта.</w:t>
      </w:r>
    </w:p>
    <w:p w14:paraId="6CC9C39A" w14:textId="709C6CA4" w:rsidR="00566263" w:rsidRPr="00566263" w:rsidRDefault="00566263" w:rsidP="00E82076">
      <w:pPr>
        <w:numPr>
          <w:ilvl w:val="0"/>
          <w:numId w:val="37"/>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 xml:space="preserve">В проекте может участвовать одно или несколько структурных подразделений одновременно. </w:t>
      </w:r>
    </w:p>
    <w:p w14:paraId="1361D546" w14:textId="05847208" w:rsidR="00566263" w:rsidRPr="00566263" w:rsidRDefault="00566263" w:rsidP="00E82076">
      <w:pPr>
        <w:tabs>
          <w:tab w:val="left" w:pos="993"/>
        </w:tabs>
        <w:spacing w:after="160" w:line="276" w:lineRule="auto"/>
        <w:ind w:firstLine="709"/>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Проект может создать:</w:t>
      </w:r>
    </w:p>
    <w:p w14:paraId="2B3F8851" w14:textId="7ECBF3D6" w:rsidR="00566263" w:rsidRPr="00566263" w:rsidRDefault="00566263" w:rsidP="00E82076">
      <w:pPr>
        <w:numPr>
          <w:ilvl w:val="0"/>
          <w:numId w:val="38"/>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продукт, представляющий собой компонент другого изделия или конечное изделие;</w:t>
      </w:r>
    </w:p>
    <w:p w14:paraId="3F5D5382" w14:textId="16674D6E" w:rsidR="00566263" w:rsidRPr="00566263" w:rsidRDefault="00566263" w:rsidP="00E82076">
      <w:pPr>
        <w:numPr>
          <w:ilvl w:val="0"/>
          <w:numId w:val="38"/>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услугу или способность предоставлять услугу (например</w:t>
      </w:r>
      <w:r w:rsidR="000E049A">
        <w:rPr>
          <w:rFonts w:eastAsiaTheme="minorHAnsi"/>
          <w:kern w:val="2"/>
          <w:sz w:val="28"/>
          <w:szCs w:val="28"/>
          <w:lang w:eastAsia="en-US"/>
          <w14:ligatures w14:val="standardContextual"/>
        </w:rPr>
        <w:t>,</w:t>
      </w:r>
      <w:r w:rsidRPr="00566263">
        <w:rPr>
          <w:rFonts w:eastAsiaTheme="minorHAnsi"/>
          <w:kern w:val="2"/>
          <w:sz w:val="28"/>
          <w:szCs w:val="28"/>
          <w:lang w:eastAsia="en-US"/>
          <w14:ligatures w14:val="standardContextual"/>
        </w:rPr>
        <w:t xml:space="preserve"> бизнес – функция, поддерживающая производство или дистрибуцию)</w:t>
      </w:r>
    </w:p>
    <w:p w14:paraId="7A597206" w14:textId="1E872D15" w:rsidR="00566263" w:rsidRPr="00566263" w:rsidRDefault="00566263" w:rsidP="00E82076">
      <w:pPr>
        <w:numPr>
          <w:ilvl w:val="0"/>
          <w:numId w:val="38"/>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lastRenderedPageBreak/>
        <w:t>улучшение существующей линейки продуктов или услуг</w:t>
      </w:r>
    </w:p>
    <w:p w14:paraId="54783B2D" w14:textId="77777777" w:rsidR="00566263" w:rsidRPr="00566263" w:rsidRDefault="00566263" w:rsidP="00E82076">
      <w:pPr>
        <w:tabs>
          <w:tab w:val="left" w:pos="993"/>
        </w:tabs>
        <w:spacing w:after="160" w:line="276" w:lineRule="auto"/>
        <w:ind w:firstLine="709"/>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Примеры проектов:</w:t>
      </w:r>
    </w:p>
    <w:p w14:paraId="238315E0" w14:textId="77777777" w:rsidR="00566263" w:rsidRPr="00566263" w:rsidRDefault="00566263" w:rsidP="00E82076">
      <w:pPr>
        <w:numPr>
          <w:ilvl w:val="0"/>
          <w:numId w:val="39"/>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разработка нового продукта услуги или результата;</w:t>
      </w:r>
    </w:p>
    <w:p w14:paraId="76EAF4C2" w14:textId="1C803EA6" w:rsidR="00566263" w:rsidRPr="00566263" w:rsidRDefault="00566263" w:rsidP="00E82076">
      <w:pPr>
        <w:numPr>
          <w:ilvl w:val="0"/>
          <w:numId w:val="39"/>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осуществление изменений в структуре, процессах, стиле организации;</w:t>
      </w:r>
    </w:p>
    <w:p w14:paraId="2EBCB422" w14:textId="77777777" w:rsidR="00566263" w:rsidRPr="00566263" w:rsidRDefault="00566263" w:rsidP="00E82076">
      <w:pPr>
        <w:numPr>
          <w:ilvl w:val="0"/>
          <w:numId w:val="39"/>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разработка новой информационной системы или ее модернизация;</w:t>
      </w:r>
    </w:p>
    <w:p w14:paraId="1857475C" w14:textId="77777777" w:rsidR="00566263" w:rsidRPr="00566263" w:rsidRDefault="00566263" w:rsidP="00E82076">
      <w:pPr>
        <w:numPr>
          <w:ilvl w:val="0"/>
          <w:numId w:val="39"/>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строительство здания;</w:t>
      </w:r>
    </w:p>
    <w:p w14:paraId="67594114" w14:textId="77777777" w:rsidR="00566263" w:rsidRPr="00566263" w:rsidRDefault="00566263" w:rsidP="00E82076">
      <w:pPr>
        <w:numPr>
          <w:ilvl w:val="0"/>
          <w:numId w:val="39"/>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внедрение или улучшение существующих бизнес – процессов и процедур и др.</w:t>
      </w:r>
    </w:p>
    <w:p w14:paraId="66227FFE" w14:textId="77777777" w:rsidR="00566263" w:rsidRPr="00566263" w:rsidRDefault="00566263" w:rsidP="00E82076">
      <w:pPr>
        <w:tabs>
          <w:tab w:val="left" w:pos="993"/>
        </w:tabs>
        <w:spacing w:after="160" w:line="276" w:lineRule="auto"/>
        <w:ind w:firstLine="709"/>
        <w:jc w:val="both"/>
        <w:rPr>
          <w:rFonts w:eastAsiaTheme="minorHAnsi"/>
          <w:kern w:val="2"/>
          <w:sz w:val="28"/>
          <w:szCs w:val="28"/>
          <w:u w:val="single"/>
          <w:lang w:eastAsia="en-US"/>
          <w14:ligatures w14:val="standardContextual"/>
        </w:rPr>
      </w:pPr>
      <w:r w:rsidRPr="00566263">
        <w:rPr>
          <w:rFonts w:eastAsiaTheme="minorHAnsi"/>
          <w:kern w:val="2"/>
          <w:sz w:val="28"/>
          <w:szCs w:val="28"/>
          <w:u w:val="single"/>
          <w:lang w:eastAsia="en-US"/>
          <w14:ligatures w14:val="standardContextual"/>
        </w:rPr>
        <w:t xml:space="preserve">Задание </w:t>
      </w:r>
      <w:r w:rsidRPr="00566263">
        <w:rPr>
          <w:rFonts w:eastAsiaTheme="minorHAnsi"/>
          <w:kern w:val="2"/>
          <w:sz w:val="28"/>
          <w:szCs w:val="28"/>
          <w:u w:val="single"/>
          <w:lang w:val="en-US" w:eastAsia="en-US"/>
          <w14:ligatures w14:val="standardContextual"/>
        </w:rPr>
        <w:t>I</w:t>
      </w:r>
    </w:p>
    <w:p w14:paraId="54952A69" w14:textId="77777777" w:rsidR="00566263" w:rsidRPr="00566263" w:rsidRDefault="00566263" w:rsidP="00E82076">
      <w:pPr>
        <w:numPr>
          <w:ilvl w:val="0"/>
          <w:numId w:val="40"/>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Проанализировать цели проекта</w:t>
      </w:r>
    </w:p>
    <w:p w14:paraId="7988D0A3" w14:textId="77777777" w:rsidR="00566263" w:rsidRPr="00566263" w:rsidRDefault="00566263" w:rsidP="00E82076">
      <w:pPr>
        <w:numPr>
          <w:ilvl w:val="0"/>
          <w:numId w:val="40"/>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Оценить риски недостижения целей проекта</w:t>
      </w:r>
    </w:p>
    <w:p w14:paraId="10B8FCE5" w14:textId="22B462B6" w:rsidR="00566263" w:rsidRPr="00566263" w:rsidRDefault="00566263" w:rsidP="00E82076">
      <w:pPr>
        <w:numPr>
          <w:ilvl w:val="0"/>
          <w:numId w:val="40"/>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Сформировать схему управления рисками проекта</w:t>
      </w:r>
    </w:p>
    <w:p w14:paraId="23CAA473" w14:textId="7A5C0A37" w:rsidR="00566263" w:rsidRPr="00566263" w:rsidRDefault="00566263" w:rsidP="00E82076">
      <w:pPr>
        <w:tabs>
          <w:tab w:val="left" w:pos="993"/>
        </w:tabs>
        <w:spacing w:after="160" w:line="276" w:lineRule="auto"/>
        <w:ind w:firstLine="709"/>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Управление проектом, как правило включает в себя:</w:t>
      </w:r>
    </w:p>
    <w:p w14:paraId="30139FA7" w14:textId="77777777" w:rsidR="00566263" w:rsidRPr="00566263" w:rsidRDefault="00566263" w:rsidP="00E82076">
      <w:pPr>
        <w:numPr>
          <w:ilvl w:val="0"/>
          <w:numId w:val="41"/>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Определение требований;</w:t>
      </w:r>
    </w:p>
    <w:p w14:paraId="7BE09544" w14:textId="4860BE25" w:rsidR="00566263" w:rsidRPr="00566263" w:rsidRDefault="00566263" w:rsidP="00E82076">
      <w:pPr>
        <w:numPr>
          <w:ilvl w:val="0"/>
          <w:numId w:val="41"/>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Реагирование на проблемы и потребности</w:t>
      </w:r>
    </w:p>
    <w:p w14:paraId="71CB5C78" w14:textId="275E7043" w:rsidR="00566263" w:rsidRPr="00566263" w:rsidRDefault="00566263" w:rsidP="00E82076">
      <w:pPr>
        <w:numPr>
          <w:ilvl w:val="0"/>
          <w:numId w:val="41"/>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 xml:space="preserve"> Установление и поддержание коммуникаций с заинтересованными сторонами</w:t>
      </w:r>
    </w:p>
    <w:p w14:paraId="21A750B8" w14:textId="43D91786" w:rsidR="00566263" w:rsidRPr="00566263" w:rsidRDefault="00566263" w:rsidP="00E82076">
      <w:pPr>
        <w:numPr>
          <w:ilvl w:val="0"/>
          <w:numId w:val="41"/>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Управление с целью соответствия требованиями</w:t>
      </w:r>
    </w:p>
    <w:p w14:paraId="2AD076B1" w14:textId="77777777" w:rsidR="00566263" w:rsidRPr="00566263" w:rsidRDefault="00566263" w:rsidP="00E82076">
      <w:pPr>
        <w:tabs>
          <w:tab w:val="left" w:pos="993"/>
        </w:tabs>
        <w:spacing w:after="160" w:line="276" w:lineRule="auto"/>
        <w:ind w:firstLine="709"/>
        <w:contextualSpacing/>
        <w:jc w:val="both"/>
        <w:rPr>
          <w:rFonts w:eastAsiaTheme="minorHAnsi"/>
          <w:kern w:val="2"/>
          <w:sz w:val="28"/>
          <w:szCs w:val="28"/>
          <w:lang w:eastAsia="en-US"/>
          <w14:ligatures w14:val="standardContextual"/>
        </w:rPr>
      </w:pPr>
    </w:p>
    <w:p w14:paraId="1A662198" w14:textId="77777777" w:rsidR="00566263" w:rsidRPr="00566263" w:rsidRDefault="00566263" w:rsidP="00E82076">
      <w:pPr>
        <w:tabs>
          <w:tab w:val="left" w:pos="993"/>
        </w:tabs>
        <w:spacing w:after="160" w:line="276" w:lineRule="auto"/>
        <w:ind w:firstLine="709"/>
        <w:contextualSpacing/>
        <w:jc w:val="both"/>
        <w:rPr>
          <w:rFonts w:eastAsiaTheme="minorHAnsi"/>
          <w:kern w:val="2"/>
          <w:sz w:val="28"/>
          <w:szCs w:val="28"/>
          <w:u w:val="single"/>
          <w:lang w:val="en-US" w:eastAsia="en-US"/>
          <w14:ligatures w14:val="standardContextual"/>
        </w:rPr>
      </w:pPr>
      <w:r w:rsidRPr="00566263">
        <w:rPr>
          <w:rFonts w:eastAsiaTheme="minorHAnsi"/>
          <w:kern w:val="2"/>
          <w:sz w:val="28"/>
          <w:szCs w:val="28"/>
          <w:u w:val="single"/>
          <w:lang w:eastAsia="en-US"/>
          <w14:ligatures w14:val="standardContextual"/>
        </w:rPr>
        <w:t xml:space="preserve">Задание </w:t>
      </w:r>
      <w:r w:rsidRPr="00566263">
        <w:rPr>
          <w:rFonts w:eastAsiaTheme="minorHAnsi"/>
          <w:kern w:val="2"/>
          <w:sz w:val="28"/>
          <w:szCs w:val="28"/>
          <w:u w:val="single"/>
          <w:lang w:val="en-US" w:eastAsia="en-US"/>
          <w14:ligatures w14:val="standardContextual"/>
        </w:rPr>
        <w:t>II</w:t>
      </w:r>
    </w:p>
    <w:p w14:paraId="7E0C52CB" w14:textId="5ADE80A3" w:rsidR="00566263" w:rsidRPr="00566263" w:rsidRDefault="00566263" w:rsidP="00E82076">
      <w:pPr>
        <w:numPr>
          <w:ilvl w:val="0"/>
          <w:numId w:val="42"/>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Определить процедуры контроля и мониторинга, используемые в управлении проектом</w:t>
      </w:r>
    </w:p>
    <w:p w14:paraId="39D1350D" w14:textId="24DD1119" w:rsidR="00566263" w:rsidRPr="00566263" w:rsidRDefault="00566263" w:rsidP="00E82076">
      <w:pPr>
        <w:numPr>
          <w:ilvl w:val="0"/>
          <w:numId w:val="42"/>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Сформировать программу внутреннего аудита проекта</w:t>
      </w:r>
    </w:p>
    <w:p w14:paraId="29ECFE94" w14:textId="77777777" w:rsidR="00566263" w:rsidRPr="00566263" w:rsidRDefault="00566263" w:rsidP="00E82076">
      <w:pPr>
        <w:numPr>
          <w:ilvl w:val="0"/>
          <w:numId w:val="42"/>
        </w:numPr>
        <w:tabs>
          <w:tab w:val="left" w:pos="993"/>
        </w:tabs>
        <w:spacing w:after="160" w:line="276" w:lineRule="auto"/>
        <w:ind w:left="0" w:firstLine="709"/>
        <w:contextualSpacing/>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 xml:space="preserve">Обосновать выбранное направление проверки. </w:t>
      </w:r>
    </w:p>
    <w:p w14:paraId="03EF38DA" w14:textId="1B871EA4" w:rsidR="00566263" w:rsidRPr="00566263" w:rsidRDefault="00566263" w:rsidP="00E82076">
      <w:pPr>
        <w:numPr>
          <w:ilvl w:val="0"/>
          <w:numId w:val="42"/>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Определить эффективность проекта в условиях неопределенности, предложив методику анализа экономического проекта</w:t>
      </w:r>
    </w:p>
    <w:p w14:paraId="0B64C8CF" w14:textId="77777777" w:rsidR="00566263" w:rsidRPr="000F403F" w:rsidRDefault="00566263" w:rsidP="00E82076">
      <w:pPr>
        <w:numPr>
          <w:ilvl w:val="0"/>
          <w:numId w:val="42"/>
        </w:numPr>
        <w:tabs>
          <w:tab w:val="left" w:pos="993"/>
        </w:tabs>
        <w:spacing w:after="160" w:line="276" w:lineRule="auto"/>
        <w:ind w:left="0" w:firstLine="709"/>
        <w:contextualSpacing/>
        <w:jc w:val="both"/>
        <w:rPr>
          <w:rFonts w:eastAsiaTheme="minorHAnsi"/>
          <w:kern w:val="2"/>
          <w:sz w:val="28"/>
          <w:szCs w:val="28"/>
          <w:lang w:eastAsia="en-US"/>
          <w14:ligatures w14:val="standardContextual"/>
        </w:rPr>
      </w:pPr>
      <w:r w:rsidRPr="00566263">
        <w:rPr>
          <w:rFonts w:eastAsiaTheme="minorHAnsi"/>
          <w:kern w:val="2"/>
          <w:sz w:val="28"/>
          <w:szCs w:val="28"/>
          <w:lang w:eastAsia="en-US"/>
          <w14:ligatures w14:val="standardContextual"/>
        </w:rPr>
        <w:t xml:space="preserve">Сформировать аналитические материалы по результатам проведенных исследований  </w:t>
      </w:r>
    </w:p>
    <w:p w14:paraId="108791D5" w14:textId="77777777" w:rsidR="00566263" w:rsidRPr="00566263" w:rsidRDefault="00566263" w:rsidP="00E82076">
      <w:pPr>
        <w:tabs>
          <w:tab w:val="left" w:pos="993"/>
        </w:tabs>
        <w:spacing w:after="160" w:line="276" w:lineRule="auto"/>
        <w:ind w:firstLine="709"/>
        <w:contextualSpacing/>
        <w:jc w:val="both"/>
        <w:rPr>
          <w:rFonts w:eastAsiaTheme="minorHAnsi"/>
          <w:kern w:val="2"/>
          <w:sz w:val="28"/>
          <w:szCs w:val="28"/>
          <w:lang w:eastAsia="en-US"/>
          <w14:ligatures w14:val="standardContextual"/>
        </w:rPr>
      </w:pPr>
    </w:p>
    <w:p w14:paraId="44A768FF" w14:textId="690408D6" w:rsidR="009E370B" w:rsidRPr="000F403F" w:rsidRDefault="00566263" w:rsidP="00E82076">
      <w:pPr>
        <w:widowControl w:val="0"/>
        <w:tabs>
          <w:tab w:val="left" w:pos="993"/>
        </w:tabs>
        <w:spacing w:line="276" w:lineRule="auto"/>
        <w:ind w:firstLine="709"/>
        <w:jc w:val="both"/>
        <w:rPr>
          <w:i/>
          <w:sz w:val="28"/>
          <w:szCs w:val="28"/>
        </w:rPr>
      </w:pPr>
      <w:r w:rsidRPr="000F403F">
        <w:rPr>
          <w:i/>
          <w:sz w:val="28"/>
          <w:szCs w:val="28"/>
        </w:rPr>
        <w:t>К</w:t>
      </w:r>
      <w:r w:rsidR="009E370B" w:rsidRPr="000F403F">
        <w:rPr>
          <w:i/>
          <w:sz w:val="28"/>
          <w:szCs w:val="28"/>
        </w:rPr>
        <w:t>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9981919" w14:textId="77777777" w:rsidR="00286D44" w:rsidRPr="000F403F" w:rsidRDefault="00286D44" w:rsidP="00E82076">
      <w:pPr>
        <w:pStyle w:val="1"/>
        <w:widowControl w:val="0"/>
        <w:tabs>
          <w:tab w:val="left" w:pos="993"/>
        </w:tabs>
        <w:spacing w:line="360" w:lineRule="auto"/>
        <w:ind w:firstLine="709"/>
        <w:jc w:val="both"/>
        <w:rPr>
          <w:rFonts w:ascii="Times New Roman" w:hAnsi="Times New Roman" w:cs="Times New Roman"/>
          <w:sz w:val="28"/>
          <w:szCs w:val="28"/>
        </w:rPr>
      </w:pPr>
      <w:bookmarkStart w:id="29" w:name="_Toc135579323"/>
      <w:r w:rsidRPr="000F403F">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28"/>
      <w:bookmarkEnd w:id="29"/>
    </w:p>
    <w:p w14:paraId="0DD3A900" w14:textId="77777777" w:rsidR="00C06584" w:rsidRPr="000F403F" w:rsidRDefault="000A3AA9" w:rsidP="00E82076">
      <w:pPr>
        <w:widowControl w:val="0"/>
        <w:tabs>
          <w:tab w:val="left" w:pos="993"/>
        </w:tabs>
        <w:spacing w:line="276" w:lineRule="auto"/>
        <w:ind w:firstLine="709"/>
        <w:jc w:val="both"/>
        <w:rPr>
          <w:sz w:val="28"/>
          <w:szCs w:val="28"/>
        </w:rPr>
      </w:pPr>
      <w:r w:rsidRPr="000F403F">
        <w:rPr>
          <w:sz w:val="28"/>
          <w:szCs w:val="28"/>
        </w:rPr>
        <w:t xml:space="preserve">Перечень планируемых результатов освоения образовательной </w:t>
      </w:r>
      <w:r w:rsidRPr="000F403F">
        <w:rPr>
          <w:sz w:val="28"/>
          <w:szCs w:val="28"/>
        </w:rPr>
        <w:lastRenderedPageBreak/>
        <w:t xml:space="preserve">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0C071ABA" w14:textId="58B0B131" w:rsidR="00F10C41" w:rsidRPr="000F403F" w:rsidRDefault="000A3AA9" w:rsidP="00E82076">
      <w:pPr>
        <w:widowControl w:val="0"/>
        <w:tabs>
          <w:tab w:val="left" w:pos="993"/>
        </w:tabs>
        <w:spacing w:line="276" w:lineRule="auto"/>
        <w:ind w:firstLine="709"/>
        <w:jc w:val="both"/>
        <w:rPr>
          <w:sz w:val="28"/>
          <w:szCs w:val="28"/>
        </w:rPr>
      </w:pPr>
      <w:r w:rsidRPr="000F403F">
        <w:rPr>
          <w:sz w:val="28"/>
          <w:szCs w:val="28"/>
        </w:rPr>
        <w:t>«2.</w:t>
      </w:r>
      <w:r w:rsidRPr="000F403F">
        <w:rPr>
          <w:b/>
          <w:sz w:val="28"/>
          <w:szCs w:val="28"/>
        </w:rPr>
        <w:t xml:space="preserve"> </w:t>
      </w:r>
      <w:r w:rsidRPr="000F403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10C41" w:rsidRPr="000F403F">
        <w:rPr>
          <w:sz w:val="28"/>
          <w:szCs w:val="28"/>
        </w:rPr>
        <w:t xml:space="preserve"> </w:t>
      </w:r>
    </w:p>
    <w:p w14:paraId="276E5913" w14:textId="77777777" w:rsidR="003E31BB" w:rsidRPr="000F403F" w:rsidRDefault="003E31BB" w:rsidP="00F6402F">
      <w:pPr>
        <w:widowControl w:val="0"/>
        <w:jc w:val="both"/>
        <w:rPr>
          <w:sz w:val="28"/>
          <w:szCs w:val="28"/>
        </w:rPr>
      </w:pPr>
    </w:p>
    <w:p w14:paraId="07990E1E" w14:textId="77777777" w:rsidR="00A1543E" w:rsidRPr="000F403F" w:rsidRDefault="000A3AA9" w:rsidP="00F6402F">
      <w:pPr>
        <w:widowControl w:val="0"/>
        <w:ind w:firstLine="709"/>
        <w:jc w:val="right"/>
        <w:rPr>
          <w:szCs w:val="28"/>
        </w:rPr>
      </w:pPr>
      <w:r w:rsidRPr="000F403F">
        <w:rPr>
          <w:szCs w:val="28"/>
        </w:rPr>
        <w:t>Таблица 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126"/>
        <w:gridCol w:w="3260"/>
        <w:gridCol w:w="2552"/>
      </w:tblGrid>
      <w:tr w:rsidR="000F403F" w:rsidRPr="000F403F" w14:paraId="19E9191C" w14:textId="77777777" w:rsidTr="00566263">
        <w:tc>
          <w:tcPr>
            <w:tcW w:w="1555" w:type="dxa"/>
            <w:shd w:val="clear" w:color="auto" w:fill="auto"/>
          </w:tcPr>
          <w:p w14:paraId="15BF3F63" w14:textId="77777777" w:rsidR="00F10C41" w:rsidRPr="000F403F" w:rsidRDefault="00F10C41" w:rsidP="00F6402F">
            <w:pPr>
              <w:widowControl w:val="0"/>
              <w:jc w:val="both"/>
              <w:rPr>
                <w:rFonts w:eastAsia="Calibri"/>
              </w:rPr>
            </w:pPr>
            <w:r w:rsidRPr="000F403F">
              <w:rPr>
                <w:rFonts w:eastAsia="Calibri"/>
              </w:rPr>
              <w:t xml:space="preserve">Наименование компетенции </w:t>
            </w:r>
          </w:p>
        </w:tc>
        <w:tc>
          <w:tcPr>
            <w:tcW w:w="2126" w:type="dxa"/>
            <w:shd w:val="clear" w:color="auto" w:fill="auto"/>
          </w:tcPr>
          <w:p w14:paraId="64EF6C10" w14:textId="3E7B7B45" w:rsidR="00F10C41" w:rsidRPr="000F403F" w:rsidRDefault="009E370B" w:rsidP="00F6402F">
            <w:pPr>
              <w:widowControl w:val="0"/>
              <w:jc w:val="both"/>
              <w:rPr>
                <w:rFonts w:eastAsia="Calibri"/>
              </w:rPr>
            </w:pPr>
            <w:r w:rsidRPr="000F403F">
              <w:rPr>
                <w:rFonts w:eastAsia="Calibri"/>
              </w:rPr>
              <w:t>Наименование индикаторов</w:t>
            </w:r>
            <w:r w:rsidR="00F10C41" w:rsidRPr="000F403F">
              <w:rPr>
                <w:rFonts w:eastAsia="Calibri"/>
              </w:rPr>
              <w:t xml:space="preserve"> достижения компетенции </w:t>
            </w:r>
          </w:p>
        </w:tc>
        <w:tc>
          <w:tcPr>
            <w:tcW w:w="3260" w:type="dxa"/>
            <w:shd w:val="clear" w:color="auto" w:fill="auto"/>
          </w:tcPr>
          <w:p w14:paraId="50119D5E" w14:textId="77777777" w:rsidR="00F10C41" w:rsidRPr="000F403F" w:rsidRDefault="00F10C41" w:rsidP="00F6402F">
            <w:pPr>
              <w:widowControl w:val="0"/>
              <w:jc w:val="both"/>
              <w:rPr>
                <w:rFonts w:eastAsia="Calibri"/>
              </w:rPr>
            </w:pPr>
            <w:r w:rsidRPr="000F403F">
              <w:rPr>
                <w:rFonts w:eastAsia="Calibri"/>
              </w:rPr>
              <w:t xml:space="preserve">Результаты обучения </w:t>
            </w:r>
          </w:p>
          <w:p w14:paraId="4ECF0D25" w14:textId="77777777" w:rsidR="00F10C41" w:rsidRPr="000F403F" w:rsidRDefault="00F10C41" w:rsidP="00F6402F">
            <w:pPr>
              <w:widowControl w:val="0"/>
              <w:jc w:val="both"/>
              <w:rPr>
                <w:rFonts w:eastAsia="Calibri"/>
              </w:rPr>
            </w:pPr>
            <w:r w:rsidRPr="000F403F">
              <w:rPr>
                <w:rFonts w:eastAsia="Calibri"/>
              </w:rPr>
              <w:t>(умения и знания), соотнесенные с индикаторами достижения компетенции</w:t>
            </w:r>
          </w:p>
        </w:tc>
        <w:tc>
          <w:tcPr>
            <w:tcW w:w="2552" w:type="dxa"/>
            <w:shd w:val="clear" w:color="auto" w:fill="auto"/>
          </w:tcPr>
          <w:p w14:paraId="783810CA" w14:textId="77777777" w:rsidR="00F10C41" w:rsidRPr="000F403F" w:rsidRDefault="00F10C41" w:rsidP="00F6402F">
            <w:pPr>
              <w:widowControl w:val="0"/>
              <w:jc w:val="both"/>
              <w:rPr>
                <w:rFonts w:eastAsia="Calibri"/>
              </w:rPr>
            </w:pPr>
            <w:r w:rsidRPr="000F403F">
              <w:rPr>
                <w:rFonts w:eastAsia="Calibri"/>
              </w:rPr>
              <w:t>Типовые контрольные задания</w:t>
            </w:r>
          </w:p>
        </w:tc>
      </w:tr>
      <w:tr w:rsidR="000F403F" w:rsidRPr="000F403F" w14:paraId="440816C3" w14:textId="77777777" w:rsidTr="00566263">
        <w:trPr>
          <w:trHeight w:val="558"/>
        </w:trPr>
        <w:tc>
          <w:tcPr>
            <w:tcW w:w="1555" w:type="dxa"/>
            <w:shd w:val="clear" w:color="auto" w:fill="auto"/>
          </w:tcPr>
          <w:p w14:paraId="0AA36E41" w14:textId="34B3FD85" w:rsidR="009A4CA8" w:rsidRPr="000F403F" w:rsidRDefault="009A4CA8" w:rsidP="006A5C9B">
            <w:pPr>
              <w:widowControl w:val="0"/>
              <w:jc w:val="both"/>
              <w:rPr>
                <w:rFonts w:eastAsia="Calibri"/>
              </w:rPr>
            </w:pPr>
            <w:r w:rsidRPr="000F403F">
              <w:rPr>
                <w:rFonts w:eastAsia="Calibri"/>
                <w:b/>
                <w:lang w:eastAsia="en-US"/>
              </w:rPr>
              <w:t>ПК-</w:t>
            </w:r>
            <w:r w:rsidR="006A5C9B">
              <w:rPr>
                <w:rFonts w:eastAsia="Calibri"/>
                <w:b/>
                <w:lang w:eastAsia="en-US"/>
              </w:rPr>
              <w:t>1</w:t>
            </w:r>
            <w:r w:rsidRPr="000F403F">
              <w:rPr>
                <w:rFonts w:eastAsia="Calibri"/>
                <w:bCs/>
                <w:lang w:eastAsia="en-US"/>
              </w:rPr>
              <w:t xml:space="preserve"> </w:t>
            </w:r>
            <w:r w:rsidR="006A5C9B" w:rsidRPr="006A5C9B">
              <w:rPr>
                <w:rFonts w:eastAsia="Calibri"/>
                <w:bCs/>
                <w:lang w:eastAsia="en-US"/>
              </w:rPr>
              <w:t xml:space="preserve">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w:t>
            </w:r>
            <w:r w:rsidR="006A5C9B" w:rsidRPr="006A5C9B">
              <w:rPr>
                <w:rFonts w:eastAsia="Calibri"/>
                <w:bCs/>
                <w:lang w:eastAsia="en-US"/>
              </w:rPr>
              <w:lastRenderedPageBreak/>
              <w:t>составе группы</w:t>
            </w:r>
            <w:r w:rsidRPr="000F403F">
              <w:rPr>
                <w:rFonts w:eastAsia="Calibri"/>
                <w:bCs/>
                <w:lang w:eastAsia="en-US"/>
              </w:rPr>
              <w:t>.</w:t>
            </w:r>
          </w:p>
        </w:tc>
        <w:tc>
          <w:tcPr>
            <w:tcW w:w="2126" w:type="dxa"/>
          </w:tcPr>
          <w:p w14:paraId="4F37A1C5" w14:textId="4D52BEA6" w:rsidR="009A4CA8" w:rsidRPr="000F403F" w:rsidRDefault="009A4CA8" w:rsidP="009A4CA8">
            <w:pPr>
              <w:widowControl w:val="0"/>
              <w:jc w:val="both"/>
            </w:pPr>
            <w:r w:rsidRPr="000F403F">
              <w:lastRenderedPageBreak/>
              <w:t>1.</w:t>
            </w:r>
            <w:r w:rsidR="006A5C9B" w:rsidRPr="006A5C9B">
              <w:rPr>
                <w:rFonts w:eastAsiaTheme="minorHAnsi"/>
                <w:color w:val="000000" w:themeColor="text1"/>
                <w:lang w:eastAsia="en-US"/>
              </w:rPr>
              <w:t xml:space="preserve"> </w:t>
            </w:r>
            <w:r w:rsidR="006A5C9B" w:rsidRPr="006A5C9B">
              <w:t>Применяет в работе законы, подзаконные акты и локальные нормативные акты организации, международные основы профессиональной практики</w:t>
            </w:r>
            <w:r w:rsidR="006A5C9B">
              <w:t>.</w:t>
            </w:r>
          </w:p>
          <w:p w14:paraId="2445E5D9" w14:textId="77777777" w:rsidR="009A4CA8" w:rsidRPr="000F403F" w:rsidRDefault="009A4CA8" w:rsidP="009A4CA8">
            <w:pPr>
              <w:widowControl w:val="0"/>
              <w:jc w:val="both"/>
            </w:pPr>
          </w:p>
          <w:p w14:paraId="288F8329" w14:textId="77777777" w:rsidR="009A4CA8" w:rsidRPr="000F403F" w:rsidRDefault="009A4CA8" w:rsidP="009A4CA8">
            <w:pPr>
              <w:widowControl w:val="0"/>
              <w:jc w:val="both"/>
            </w:pPr>
          </w:p>
          <w:p w14:paraId="24A780C1" w14:textId="77777777" w:rsidR="009A4CA8" w:rsidRPr="000F403F" w:rsidRDefault="009A4CA8" w:rsidP="009A4CA8">
            <w:pPr>
              <w:widowControl w:val="0"/>
              <w:jc w:val="both"/>
            </w:pPr>
          </w:p>
          <w:p w14:paraId="4903432E" w14:textId="77777777" w:rsidR="009A4CA8" w:rsidRPr="000F403F" w:rsidRDefault="009A4CA8" w:rsidP="009A4CA8">
            <w:pPr>
              <w:widowControl w:val="0"/>
              <w:jc w:val="both"/>
            </w:pPr>
          </w:p>
          <w:p w14:paraId="1D35181A" w14:textId="77777777" w:rsidR="009A4CA8" w:rsidRPr="000F403F" w:rsidRDefault="009A4CA8" w:rsidP="009A4CA8">
            <w:pPr>
              <w:widowControl w:val="0"/>
              <w:jc w:val="both"/>
            </w:pPr>
          </w:p>
          <w:p w14:paraId="18EA4F80" w14:textId="77777777" w:rsidR="009A4CA8" w:rsidRPr="000F403F" w:rsidRDefault="009A4CA8" w:rsidP="009A4CA8">
            <w:pPr>
              <w:widowControl w:val="0"/>
              <w:jc w:val="both"/>
            </w:pPr>
          </w:p>
          <w:p w14:paraId="6FF8A1DC" w14:textId="77777777" w:rsidR="009A4CA8" w:rsidRPr="000F403F" w:rsidRDefault="009A4CA8" w:rsidP="009A4CA8">
            <w:pPr>
              <w:widowControl w:val="0"/>
              <w:jc w:val="both"/>
            </w:pPr>
          </w:p>
          <w:p w14:paraId="30667640" w14:textId="77777777" w:rsidR="009A4CA8" w:rsidRPr="000F403F" w:rsidRDefault="009A4CA8" w:rsidP="009A4CA8">
            <w:pPr>
              <w:widowControl w:val="0"/>
              <w:jc w:val="both"/>
            </w:pPr>
          </w:p>
          <w:p w14:paraId="65D33C81" w14:textId="77777777" w:rsidR="009A4CA8" w:rsidRPr="000F403F" w:rsidRDefault="009A4CA8" w:rsidP="009A4CA8">
            <w:pPr>
              <w:widowControl w:val="0"/>
              <w:jc w:val="both"/>
            </w:pPr>
          </w:p>
          <w:p w14:paraId="73C51719" w14:textId="77777777" w:rsidR="009A4CA8" w:rsidRPr="000F403F" w:rsidRDefault="009A4CA8" w:rsidP="009A4CA8">
            <w:pPr>
              <w:widowControl w:val="0"/>
              <w:jc w:val="both"/>
            </w:pPr>
          </w:p>
          <w:p w14:paraId="6B140C0C" w14:textId="77777777" w:rsidR="009A4CA8" w:rsidRPr="000F403F" w:rsidRDefault="009A4CA8" w:rsidP="009A4CA8">
            <w:pPr>
              <w:widowControl w:val="0"/>
              <w:jc w:val="both"/>
            </w:pPr>
          </w:p>
          <w:p w14:paraId="7B1F0CD6" w14:textId="77777777" w:rsidR="009A4CA8" w:rsidRPr="000F403F" w:rsidRDefault="009A4CA8" w:rsidP="009A4CA8">
            <w:pPr>
              <w:widowControl w:val="0"/>
              <w:jc w:val="both"/>
            </w:pPr>
          </w:p>
          <w:p w14:paraId="1846813F" w14:textId="77777777" w:rsidR="004525FB" w:rsidRPr="000F403F" w:rsidRDefault="004525FB" w:rsidP="009A4CA8">
            <w:pPr>
              <w:widowControl w:val="0"/>
              <w:jc w:val="both"/>
            </w:pPr>
          </w:p>
          <w:p w14:paraId="1A4679BB" w14:textId="77777777" w:rsidR="004525FB" w:rsidRPr="000F403F" w:rsidRDefault="004525FB" w:rsidP="009A4CA8">
            <w:pPr>
              <w:widowControl w:val="0"/>
              <w:jc w:val="both"/>
            </w:pPr>
          </w:p>
          <w:p w14:paraId="76CAE400" w14:textId="77777777" w:rsidR="004525FB" w:rsidRPr="000F403F" w:rsidRDefault="004525FB" w:rsidP="009A4CA8">
            <w:pPr>
              <w:widowControl w:val="0"/>
              <w:jc w:val="both"/>
            </w:pPr>
          </w:p>
          <w:p w14:paraId="05EABD9C" w14:textId="77777777" w:rsidR="004525FB" w:rsidRPr="000F403F" w:rsidRDefault="004525FB" w:rsidP="009A4CA8">
            <w:pPr>
              <w:widowControl w:val="0"/>
              <w:jc w:val="both"/>
            </w:pPr>
          </w:p>
          <w:p w14:paraId="49533D16" w14:textId="77777777" w:rsidR="004525FB" w:rsidRPr="000F403F" w:rsidRDefault="004525FB" w:rsidP="009A4CA8">
            <w:pPr>
              <w:widowControl w:val="0"/>
              <w:jc w:val="both"/>
            </w:pPr>
          </w:p>
          <w:p w14:paraId="3B4321FF" w14:textId="77777777" w:rsidR="00566263" w:rsidRPr="000F403F" w:rsidRDefault="00566263" w:rsidP="009A4CA8">
            <w:pPr>
              <w:widowControl w:val="0"/>
              <w:jc w:val="both"/>
            </w:pPr>
          </w:p>
          <w:p w14:paraId="487103BB" w14:textId="77777777" w:rsidR="00566263" w:rsidRPr="000F403F" w:rsidRDefault="00566263" w:rsidP="009A4CA8">
            <w:pPr>
              <w:widowControl w:val="0"/>
              <w:jc w:val="both"/>
            </w:pPr>
          </w:p>
          <w:p w14:paraId="18DBC6E9" w14:textId="77777777" w:rsidR="00566263" w:rsidRPr="000F403F" w:rsidRDefault="00566263" w:rsidP="009A4CA8">
            <w:pPr>
              <w:widowControl w:val="0"/>
              <w:jc w:val="both"/>
            </w:pPr>
          </w:p>
          <w:p w14:paraId="1128DDEA" w14:textId="77777777" w:rsidR="00566263" w:rsidRPr="000F403F" w:rsidRDefault="00566263" w:rsidP="009A4CA8">
            <w:pPr>
              <w:widowControl w:val="0"/>
              <w:jc w:val="both"/>
            </w:pPr>
          </w:p>
          <w:p w14:paraId="6019E578" w14:textId="77777777" w:rsidR="004525FB" w:rsidRPr="000F403F" w:rsidRDefault="004525FB" w:rsidP="009A4CA8">
            <w:pPr>
              <w:widowControl w:val="0"/>
              <w:jc w:val="both"/>
            </w:pPr>
          </w:p>
          <w:p w14:paraId="713C5DE8" w14:textId="5AD74EDF" w:rsidR="009A4CA8" w:rsidRPr="000F403F" w:rsidRDefault="009A4CA8" w:rsidP="009A4CA8">
            <w:pPr>
              <w:widowControl w:val="0"/>
              <w:jc w:val="both"/>
            </w:pPr>
            <w:r w:rsidRPr="000F403F">
              <w:t>2.</w:t>
            </w:r>
            <w:r w:rsidR="004525FB" w:rsidRPr="000F403F">
              <w:t xml:space="preserve"> </w:t>
            </w:r>
            <w:r w:rsidR="006A5C9B" w:rsidRPr="006A5C9B">
              <w:t xml:space="preserve">Формирует план работы служб внутреннего аудита, внутреннего </w:t>
            </w:r>
            <w:r w:rsidR="006A5C9B" w:rsidRPr="006A5C9B">
              <w:lastRenderedPageBreak/>
              <w:t>контроля и управления рисками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r w:rsidR="006A5C9B">
              <w:t>.</w:t>
            </w:r>
            <w:r w:rsidRPr="000F403F">
              <w:t xml:space="preserve"> </w:t>
            </w:r>
          </w:p>
          <w:p w14:paraId="65F37283" w14:textId="77777777" w:rsidR="006A5C9B" w:rsidRDefault="006A5C9B" w:rsidP="009A4CA8">
            <w:pPr>
              <w:widowControl w:val="0"/>
              <w:jc w:val="both"/>
            </w:pPr>
          </w:p>
          <w:p w14:paraId="1EEA615D" w14:textId="3ECC764A" w:rsidR="009A4CA8" w:rsidRPr="000F403F" w:rsidRDefault="009A4CA8" w:rsidP="009A4CA8">
            <w:pPr>
              <w:widowControl w:val="0"/>
              <w:jc w:val="both"/>
              <w:rPr>
                <w:rFonts w:eastAsia="Calibri"/>
              </w:rPr>
            </w:pPr>
            <w:r w:rsidRPr="000F403F">
              <w:t>3.</w:t>
            </w:r>
            <w:r w:rsidR="006A5C9B" w:rsidRPr="006A5C9B">
              <w:rPr>
                <w:rFonts w:eastAsiaTheme="minorHAnsi"/>
                <w:color w:val="000000" w:themeColor="text1"/>
                <w:lang w:eastAsia="en-US"/>
              </w:rPr>
              <w:t xml:space="preserve"> </w:t>
            </w:r>
            <w:r w:rsidR="006A5C9B" w:rsidRPr="006A5C9B">
              <w:t>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r w:rsidR="006A5C9B">
              <w:t>.</w:t>
            </w:r>
          </w:p>
        </w:tc>
        <w:tc>
          <w:tcPr>
            <w:tcW w:w="3260" w:type="dxa"/>
            <w:shd w:val="clear" w:color="auto" w:fill="auto"/>
          </w:tcPr>
          <w:p w14:paraId="5FF82CAA" w14:textId="32D3A6B8" w:rsidR="009A4CA8" w:rsidRPr="000F403F" w:rsidRDefault="009A4CA8" w:rsidP="009A4CA8">
            <w:pPr>
              <w:widowControl w:val="0"/>
              <w:tabs>
                <w:tab w:val="left" w:pos="540"/>
              </w:tabs>
              <w:contextualSpacing/>
              <w:jc w:val="both"/>
            </w:pPr>
            <w:r w:rsidRPr="000F403F">
              <w:rPr>
                <w:b/>
              </w:rPr>
              <w:lastRenderedPageBreak/>
              <w:t>Знать:</w:t>
            </w:r>
            <w:r w:rsidRPr="000F403F">
              <w:t xml:space="preserve"> требования международных стандартов внутреннего аудита, профессионального стандарта «Внутренний аудитор», этические требования к оказанию услуг в сфере внутреннего аудита, требования российского законодательства по организации работы внутреннего аудитора самостоятельно или в группе.</w:t>
            </w:r>
          </w:p>
          <w:p w14:paraId="4ED6597D" w14:textId="47B3E584" w:rsidR="009A4CA8" w:rsidRPr="000F403F" w:rsidRDefault="009A4CA8" w:rsidP="009A4CA8">
            <w:pPr>
              <w:widowControl w:val="0"/>
              <w:tabs>
                <w:tab w:val="left" w:pos="540"/>
              </w:tabs>
              <w:contextualSpacing/>
              <w:jc w:val="both"/>
              <w:rPr>
                <w:bCs/>
              </w:rPr>
            </w:pPr>
            <w:r w:rsidRPr="000F403F">
              <w:rPr>
                <w:b/>
              </w:rPr>
              <w:t xml:space="preserve">Уметь: </w:t>
            </w:r>
            <w:r w:rsidRPr="000F403F">
              <w:rPr>
                <w:bCs/>
              </w:rPr>
              <w:t>использовать знания нормативных актов и стандартов внутреннего аудита при проведении внутренних аудиторских проверок, аудиторских процедур по оценке эффективности системы внутреннего контроля и управления рисками, а также при оказании консультационных услуг по вопросам</w:t>
            </w:r>
            <w:r w:rsidRPr="000F403F">
              <w:t xml:space="preserve"> </w:t>
            </w:r>
            <w:r w:rsidRPr="000F403F">
              <w:rPr>
                <w:bCs/>
              </w:rPr>
              <w:t>управления рисками, внутреннего контроля, корпоративного управления, операционной деятельности и информационных систем организации</w:t>
            </w:r>
          </w:p>
          <w:p w14:paraId="31529A92" w14:textId="77777777" w:rsidR="009A4CA8" w:rsidRPr="000F403F" w:rsidRDefault="009A4CA8" w:rsidP="009A4CA8">
            <w:pPr>
              <w:widowControl w:val="0"/>
              <w:tabs>
                <w:tab w:val="left" w:pos="540"/>
              </w:tabs>
              <w:contextualSpacing/>
              <w:jc w:val="both"/>
            </w:pPr>
            <w:r w:rsidRPr="000F403F">
              <w:rPr>
                <w:b/>
              </w:rPr>
              <w:t>Знать:</w:t>
            </w:r>
            <w:r w:rsidRPr="000F403F">
              <w:t xml:space="preserve"> требования стандартов по планированию деятельности внутреннего аудита, планированию аудиторских заданий консультационных услуг</w:t>
            </w:r>
          </w:p>
          <w:p w14:paraId="4900AC5A" w14:textId="0AF6D1D7" w:rsidR="009A4CA8" w:rsidRPr="000F403F" w:rsidRDefault="009A4CA8" w:rsidP="009A4CA8">
            <w:pPr>
              <w:widowControl w:val="0"/>
              <w:tabs>
                <w:tab w:val="left" w:pos="540"/>
              </w:tabs>
              <w:contextualSpacing/>
              <w:jc w:val="both"/>
              <w:rPr>
                <w:bCs/>
              </w:rPr>
            </w:pPr>
            <w:r w:rsidRPr="000F403F">
              <w:rPr>
                <w:b/>
              </w:rPr>
              <w:lastRenderedPageBreak/>
              <w:t xml:space="preserve">Уметь: </w:t>
            </w:r>
            <w:r w:rsidRPr="000F403F">
              <w:rPr>
                <w:bCs/>
              </w:rPr>
              <w:t xml:space="preserve">формировать стратегический и годовой план деятельности службы внутреннего аудита, взаимодействовать с советом директоров и менеджментом экономического субъекта при выборе объектов аудита и направления консультаций, планировать аудиторские задания  </w:t>
            </w:r>
          </w:p>
          <w:p w14:paraId="50AA1A4B" w14:textId="77777777" w:rsidR="00566263" w:rsidRPr="000F403F" w:rsidRDefault="00566263" w:rsidP="009A4CA8">
            <w:pPr>
              <w:widowControl w:val="0"/>
              <w:tabs>
                <w:tab w:val="left" w:pos="540"/>
              </w:tabs>
              <w:contextualSpacing/>
              <w:jc w:val="both"/>
              <w:rPr>
                <w:b/>
              </w:rPr>
            </w:pPr>
          </w:p>
          <w:p w14:paraId="596AA699" w14:textId="77777777" w:rsidR="00566263" w:rsidRPr="000F403F" w:rsidRDefault="00566263" w:rsidP="009A4CA8">
            <w:pPr>
              <w:widowControl w:val="0"/>
              <w:tabs>
                <w:tab w:val="left" w:pos="540"/>
              </w:tabs>
              <w:contextualSpacing/>
              <w:jc w:val="both"/>
              <w:rPr>
                <w:b/>
              </w:rPr>
            </w:pPr>
          </w:p>
          <w:p w14:paraId="15D61508" w14:textId="77777777" w:rsidR="00566263" w:rsidRPr="000F403F" w:rsidRDefault="00566263" w:rsidP="009A4CA8">
            <w:pPr>
              <w:widowControl w:val="0"/>
              <w:tabs>
                <w:tab w:val="left" w:pos="540"/>
              </w:tabs>
              <w:contextualSpacing/>
              <w:jc w:val="both"/>
              <w:rPr>
                <w:b/>
              </w:rPr>
            </w:pPr>
          </w:p>
          <w:p w14:paraId="1F79BE02" w14:textId="77777777" w:rsidR="006A5C9B" w:rsidRDefault="006A5C9B" w:rsidP="009A4CA8">
            <w:pPr>
              <w:widowControl w:val="0"/>
              <w:tabs>
                <w:tab w:val="left" w:pos="540"/>
              </w:tabs>
              <w:contextualSpacing/>
              <w:jc w:val="both"/>
              <w:rPr>
                <w:b/>
              </w:rPr>
            </w:pPr>
          </w:p>
          <w:p w14:paraId="75AA15CE" w14:textId="15697E00" w:rsidR="009A4CA8" w:rsidRPr="000F403F" w:rsidRDefault="009A4CA8" w:rsidP="009A4CA8">
            <w:pPr>
              <w:widowControl w:val="0"/>
              <w:tabs>
                <w:tab w:val="left" w:pos="540"/>
              </w:tabs>
              <w:contextualSpacing/>
              <w:jc w:val="both"/>
            </w:pPr>
            <w:r w:rsidRPr="000F403F">
              <w:rPr>
                <w:b/>
              </w:rPr>
              <w:t>Знать:</w:t>
            </w:r>
            <w:r w:rsidRPr="000F403F">
              <w:t xml:space="preserve"> требования стандартов внутреннего аудита и кодекса этики для организации взаимодействия с руководством организации и советом директоров, руководителями подразделений организации.</w:t>
            </w:r>
          </w:p>
          <w:p w14:paraId="6667E935" w14:textId="62D80E51" w:rsidR="009A4CA8" w:rsidRPr="000F403F" w:rsidRDefault="009A4CA8" w:rsidP="009A4CA8">
            <w:pPr>
              <w:widowControl w:val="0"/>
              <w:tabs>
                <w:tab w:val="left" w:pos="540"/>
              </w:tabs>
              <w:contextualSpacing/>
              <w:jc w:val="both"/>
            </w:pPr>
            <w:r w:rsidRPr="000F403F">
              <w:rPr>
                <w:b/>
              </w:rPr>
              <w:t xml:space="preserve">Уметь: </w:t>
            </w:r>
            <w:r w:rsidRPr="000F403F">
              <w:rPr>
                <w:bCs/>
              </w:rPr>
              <w:t>организовать информационное взаимодействие и систему коммуникаций с руководством организации и советом директоров, руководителями подразделений организации</w:t>
            </w:r>
            <w:r w:rsidRPr="000F403F">
              <w:t xml:space="preserve"> </w:t>
            </w:r>
            <w:r w:rsidRPr="000F403F">
              <w:rPr>
                <w:bCs/>
              </w:rPr>
              <w:t>для координации деятельности, обмена информацией и исключения дублирования работы, а так же эффективного использования результатов  деятельности внутреннего аудита и консультаций</w:t>
            </w:r>
          </w:p>
        </w:tc>
        <w:tc>
          <w:tcPr>
            <w:tcW w:w="2552" w:type="dxa"/>
            <w:shd w:val="clear" w:color="auto" w:fill="auto"/>
          </w:tcPr>
          <w:p w14:paraId="74F2B82C" w14:textId="5B8311C2" w:rsidR="009A4CA8" w:rsidRPr="000F403F" w:rsidRDefault="009A4CA8" w:rsidP="009A4CA8">
            <w:pPr>
              <w:widowControl w:val="0"/>
              <w:autoSpaceDE w:val="0"/>
              <w:autoSpaceDN w:val="0"/>
              <w:adjustRightInd w:val="0"/>
              <w:jc w:val="both"/>
              <w:rPr>
                <w:i/>
                <w:iCs/>
              </w:rPr>
            </w:pPr>
            <w:r w:rsidRPr="000F403F">
              <w:rPr>
                <w:i/>
                <w:iCs/>
              </w:rPr>
              <w:lastRenderedPageBreak/>
              <w:t xml:space="preserve">Обучающийся выбирает </w:t>
            </w:r>
            <w:r w:rsidR="004525FB" w:rsidRPr="000F403F">
              <w:rPr>
                <w:i/>
                <w:iCs/>
              </w:rPr>
              <w:t>организацию любой сферы деятельности (по выбору студента)</w:t>
            </w:r>
            <w:r w:rsidRPr="000F403F">
              <w:rPr>
                <w:i/>
                <w:iCs/>
              </w:rPr>
              <w:t>:</w:t>
            </w:r>
          </w:p>
          <w:p w14:paraId="13ECEABB" w14:textId="77777777" w:rsidR="009A4CA8" w:rsidRPr="000F403F" w:rsidRDefault="009A4CA8" w:rsidP="009A4CA8">
            <w:pPr>
              <w:widowControl w:val="0"/>
              <w:tabs>
                <w:tab w:val="left" w:pos="317"/>
                <w:tab w:val="left" w:pos="540"/>
              </w:tabs>
              <w:ind w:left="33" w:firstLine="142"/>
              <w:contextualSpacing/>
              <w:jc w:val="both"/>
              <w:rPr>
                <w:b/>
                <w:u w:val="single"/>
              </w:rPr>
            </w:pPr>
            <w:r w:rsidRPr="000F403F">
              <w:rPr>
                <w:b/>
                <w:u w:val="single"/>
              </w:rPr>
              <w:t xml:space="preserve">Задание </w:t>
            </w:r>
          </w:p>
          <w:p w14:paraId="1DBBC35B" w14:textId="2FDD716F" w:rsidR="009A4CA8" w:rsidRPr="000F403F" w:rsidRDefault="009A4CA8" w:rsidP="009A4CA8">
            <w:pPr>
              <w:widowControl w:val="0"/>
              <w:numPr>
                <w:ilvl w:val="0"/>
                <w:numId w:val="26"/>
              </w:numPr>
              <w:tabs>
                <w:tab w:val="left" w:pos="317"/>
                <w:tab w:val="left" w:pos="540"/>
              </w:tabs>
              <w:ind w:left="33" w:firstLine="142"/>
              <w:contextualSpacing/>
              <w:jc w:val="both"/>
            </w:pPr>
            <w:r w:rsidRPr="000F403F">
              <w:t xml:space="preserve">Сформировать </w:t>
            </w:r>
            <w:r w:rsidR="003F5EC6" w:rsidRPr="000F403F">
              <w:t>укрупненную схему управления рисками и внутреннего контроля экономического субъекта.</w:t>
            </w:r>
          </w:p>
          <w:p w14:paraId="4B43942F" w14:textId="1A82E0EB" w:rsidR="003F5EC6" w:rsidRPr="000F403F" w:rsidRDefault="009A4CA8" w:rsidP="009A4CA8">
            <w:pPr>
              <w:widowControl w:val="0"/>
              <w:numPr>
                <w:ilvl w:val="0"/>
                <w:numId w:val="26"/>
              </w:numPr>
              <w:tabs>
                <w:tab w:val="left" w:pos="317"/>
                <w:tab w:val="left" w:pos="540"/>
              </w:tabs>
              <w:ind w:left="33" w:firstLine="142"/>
              <w:contextualSpacing/>
              <w:jc w:val="both"/>
            </w:pPr>
            <w:r w:rsidRPr="000F403F">
              <w:t xml:space="preserve">Сформировать </w:t>
            </w:r>
            <w:r w:rsidR="003F5EC6" w:rsidRPr="000F403F">
              <w:t>годовой план деятельности службы внутреннего аудита, основываясь на понимании рисков деятельности экономического субъекта</w:t>
            </w:r>
          </w:p>
          <w:p w14:paraId="0B4FE563" w14:textId="77777777" w:rsidR="004419A3" w:rsidRPr="000F403F" w:rsidRDefault="004419A3" w:rsidP="004419A3">
            <w:pPr>
              <w:widowControl w:val="0"/>
              <w:tabs>
                <w:tab w:val="left" w:pos="317"/>
                <w:tab w:val="left" w:pos="540"/>
              </w:tabs>
              <w:ind w:left="175"/>
              <w:contextualSpacing/>
              <w:jc w:val="both"/>
            </w:pPr>
          </w:p>
          <w:p w14:paraId="5AF32F47" w14:textId="77777777" w:rsidR="004419A3" w:rsidRPr="000F403F" w:rsidRDefault="004419A3" w:rsidP="004419A3">
            <w:pPr>
              <w:widowControl w:val="0"/>
              <w:tabs>
                <w:tab w:val="left" w:pos="317"/>
                <w:tab w:val="left" w:pos="540"/>
              </w:tabs>
              <w:ind w:left="175"/>
              <w:contextualSpacing/>
              <w:jc w:val="both"/>
            </w:pPr>
          </w:p>
          <w:p w14:paraId="750EEF4D" w14:textId="77777777" w:rsidR="004419A3" w:rsidRPr="000F403F" w:rsidRDefault="004419A3" w:rsidP="004419A3">
            <w:pPr>
              <w:widowControl w:val="0"/>
              <w:tabs>
                <w:tab w:val="left" w:pos="317"/>
                <w:tab w:val="left" w:pos="540"/>
              </w:tabs>
              <w:ind w:left="175"/>
              <w:contextualSpacing/>
              <w:jc w:val="both"/>
            </w:pPr>
          </w:p>
          <w:p w14:paraId="57E2B64D" w14:textId="77777777" w:rsidR="004419A3" w:rsidRPr="000F403F" w:rsidRDefault="004419A3" w:rsidP="004419A3">
            <w:pPr>
              <w:widowControl w:val="0"/>
              <w:tabs>
                <w:tab w:val="left" w:pos="317"/>
                <w:tab w:val="left" w:pos="540"/>
              </w:tabs>
              <w:ind w:left="175"/>
              <w:contextualSpacing/>
              <w:jc w:val="both"/>
            </w:pPr>
          </w:p>
          <w:p w14:paraId="414EC9BD" w14:textId="77777777" w:rsidR="004419A3" w:rsidRPr="000F403F" w:rsidRDefault="004419A3" w:rsidP="004419A3">
            <w:pPr>
              <w:widowControl w:val="0"/>
              <w:tabs>
                <w:tab w:val="left" w:pos="317"/>
                <w:tab w:val="left" w:pos="540"/>
              </w:tabs>
              <w:ind w:left="175"/>
              <w:contextualSpacing/>
              <w:jc w:val="both"/>
            </w:pPr>
          </w:p>
          <w:p w14:paraId="7C2BC0B2" w14:textId="77777777" w:rsidR="004419A3" w:rsidRPr="000F403F" w:rsidRDefault="004419A3" w:rsidP="004419A3">
            <w:pPr>
              <w:widowControl w:val="0"/>
              <w:tabs>
                <w:tab w:val="left" w:pos="317"/>
                <w:tab w:val="left" w:pos="540"/>
              </w:tabs>
              <w:ind w:left="175"/>
              <w:contextualSpacing/>
              <w:jc w:val="both"/>
            </w:pPr>
          </w:p>
          <w:p w14:paraId="686CE4A1" w14:textId="77777777" w:rsidR="004419A3" w:rsidRPr="000F403F" w:rsidRDefault="004419A3" w:rsidP="004419A3">
            <w:pPr>
              <w:widowControl w:val="0"/>
              <w:tabs>
                <w:tab w:val="left" w:pos="317"/>
                <w:tab w:val="left" w:pos="540"/>
              </w:tabs>
              <w:ind w:left="175"/>
              <w:contextualSpacing/>
              <w:jc w:val="both"/>
            </w:pPr>
          </w:p>
          <w:p w14:paraId="77652569" w14:textId="77777777" w:rsidR="004419A3" w:rsidRPr="000F403F" w:rsidRDefault="004419A3" w:rsidP="004419A3">
            <w:pPr>
              <w:widowControl w:val="0"/>
              <w:tabs>
                <w:tab w:val="left" w:pos="317"/>
                <w:tab w:val="left" w:pos="540"/>
              </w:tabs>
              <w:ind w:left="175"/>
              <w:contextualSpacing/>
              <w:jc w:val="both"/>
            </w:pPr>
          </w:p>
          <w:p w14:paraId="3D336C41" w14:textId="77777777" w:rsidR="004419A3" w:rsidRPr="000F403F" w:rsidRDefault="004419A3" w:rsidP="004419A3">
            <w:pPr>
              <w:widowControl w:val="0"/>
              <w:tabs>
                <w:tab w:val="left" w:pos="317"/>
                <w:tab w:val="left" w:pos="540"/>
              </w:tabs>
              <w:ind w:left="175"/>
              <w:contextualSpacing/>
              <w:jc w:val="both"/>
            </w:pPr>
          </w:p>
          <w:p w14:paraId="66C74491" w14:textId="77777777" w:rsidR="004419A3" w:rsidRPr="000F403F" w:rsidRDefault="004419A3" w:rsidP="004419A3">
            <w:pPr>
              <w:widowControl w:val="0"/>
              <w:tabs>
                <w:tab w:val="left" w:pos="317"/>
                <w:tab w:val="left" w:pos="540"/>
              </w:tabs>
              <w:ind w:left="175"/>
              <w:contextualSpacing/>
              <w:jc w:val="both"/>
            </w:pPr>
          </w:p>
          <w:p w14:paraId="3609A270" w14:textId="77777777" w:rsidR="004419A3" w:rsidRPr="000F403F" w:rsidRDefault="004419A3" w:rsidP="004419A3">
            <w:pPr>
              <w:widowControl w:val="0"/>
              <w:tabs>
                <w:tab w:val="left" w:pos="317"/>
                <w:tab w:val="left" w:pos="540"/>
              </w:tabs>
              <w:contextualSpacing/>
              <w:jc w:val="both"/>
            </w:pPr>
          </w:p>
          <w:p w14:paraId="40B3F464" w14:textId="77777777" w:rsidR="004419A3" w:rsidRPr="000F403F" w:rsidRDefault="004419A3" w:rsidP="004419A3">
            <w:pPr>
              <w:widowControl w:val="0"/>
              <w:tabs>
                <w:tab w:val="left" w:pos="317"/>
                <w:tab w:val="left" w:pos="540"/>
              </w:tabs>
              <w:ind w:left="175"/>
              <w:contextualSpacing/>
              <w:jc w:val="both"/>
            </w:pPr>
          </w:p>
          <w:p w14:paraId="20493405" w14:textId="77777777" w:rsidR="004419A3" w:rsidRPr="000F403F" w:rsidRDefault="004419A3" w:rsidP="004419A3">
            <w:pPr>
              <w:widowControl w:val="0"/>
              <w:tabs>
                <w:tab w:val="left" w:pos="317"/>
                <w:tab w:val="left" w:pos="540"/>
              </w:tabs>
              <w:ind w:left="175"/>
              <w:contextualSpacing/>
              <w:jc w:val="both"/>
            </w:pPr>
          </w:p>
          <w:p w14:paraId="22BBFDF3" w14:textId="77777777" w:rsidR="004419A3" w:rsidRPr="000F403F" w:rsidRDefault="004419A3" w:rsidP="004419A3">
            <w:pPr>
              <w:widowControl w:val="0"/>
              <w:tabs>
                <w:tab w:val="left" w:pos="317"/>
                <w:tab w:val="left" w:pos="540"/>
              </w:tabs>
              <w:ind w:left="175"/>
              <w:contextualSpacing/>
              <w:jc w:val="both"/>
            </w:pPr>
          </w:p>
          <w:p w14:paraId="1B5E0D02" w14:textId="77777777" w:rsidR="004419A3" w:rsidRPr="000F403F" w:rsidRDefault="004419A3" w:rsidP="004419A3">
            <w:pPr>
              <w:widowControl w:val="0"/>
              <w:tabs>
                <w:tab w:val="left" w:pos="317"/>
                <w:tab w:val="left" w:pos="540"/>
              </w:tabs>
              <w:ind w:left="175"/>
              <w:contextualSpacing/>
              <w:jc w:val="both"/>
            </w:pPr>
          </w:p>
          <w:p w14:paraId="7EABB5A0" w14:textId="77777777" w:rsidR="004419A3" w:rsidRPr="000F403F" w:rsidRDefault="004419A3" w:rsidP="004419A3">
            <w:pPr>
              <w:widowControl w:val="0"/>
              <w:tabs>
                <w:tab w:val="left" w:pos="317"/>
                <w:tab w:val="left" w:pos="540"/>
              </w:tabs>
              <w:ind w:left="175"/>
              <w:contextualSpacing/>
              <w:jc w:val="both"/>
            </w:pPr>
          </w:p>
          <w:p w14:paraId="37DA3C6B" w14:textId="77777777" w:rsidR="004419A3" w:rsidRPr="000F403F" w:rsidRDefault="004419A3" w:rsidP="004419A3">
            <w:pPr>
              <w:widowControl w:val="0"/>
              <w:tabs>
                <w:tab w:val="left" w:pos="317"/>
                <w:tab w:val="left" w:pos="540"/>
              </w:tabs>
              <w:ind w:left="175"/>
              <w:contextualSpacing/>
              <w:jc w:val="both"/>
            </w:pPr>
          </w:p>
          <w:p w14:paraId="785C0A5E" w14:textId="77777777" w:rsidR="004419A3" w:rsidRPr="000F403F" w:rsidRDefault="004419A3" w:rsidP="004419A3">
            <w:pPr>
              <w:widowControl w:val="0"/>
              <w:tabs>
                <w:tab w:val="left" w:pos="317"/>
                <w:tab w:val="left" w:pos="540"/>
              </w:tabs>
              <w:ind w:left="175"/>
              <w:contextualSpacing/>
              <w:jc w:val="both"/>
            </w:pPr>
          </w:p>
          <w:p w14:paraId="614B9857" w14:textId="77777777" w:rsidR="004419A3" w:rsidRPr="000F403F" w:rsidRDefault="004419A3" w:rsidP="004419A3">
            <w:pPr>
              <w:widowControl w:val="0"/>
              <w:tabs>
                <w:tab w:val="left" w:pos="317"/>
                <w:tab w:val="left" w:pos="540"/>
              </w:tabs>
              <w:ind w:left="175"/>
              <w:contextualSpacing/>
              <w:jc w:val="both"/>
            </w:pPr>
          </w:p>
          <w:p w14:paraId="6C16790B" w14:textId="77777777" w:rsidR="004419A3" w:rsidRPr="000F403F" w:rsidRDefault="004419A3" w:rsidP="004419A3">
            <w:pPr>
              <w:widowControl w:val="0"/>
              <w:tabs>
                <w:tab w:val="left" w:pos="317"/>
                <w:tab w:val="left" w:pos="540"/>
              </w:tabs>
              <w:ind w:left="175"/>
              <w:contextualSpacing/>
              <w:jc w:val="both"/>
            </w:pPr>
          </w:p>
          <w:p w14:paraId="27479F7C" w14:textId="77777777" w:rsidR="004419A3" w:rsidRPr="000F403F" w:rsidRDefault="004419A3" w:rsidP="004419A3">
            <w:pPr>
              <w:widowControl w:val="0"/>
              <w:tabs>
                <w:tab w:val="left" w:pos="317"/>
                <w:tab w:val="left" w:pos="540"/>
              </w:tabs>
              <w:ind w:left="175"/>
              <w:contextualSpacing/>
              <w:jc w:val="both"/>
            </w:pPr>
          </w:p>
          <w:p w14:paraId="53E8B49B" w14:textId="77777777" w:rsidR="004419A3" w:rsidRPr="000F403F" w:rsidRDefault="004419A3" w:rsidP="004419A3">
            <w:pPr>
              <w:widowControl w:val="0"/>
              <w:tabs>
                <w:tab w:val="left" w:pos="317"/>
                <w:tab w:val="left" w:pos="540"/>
              </w:tabs>
              <w:ind w:left="175"/>
              <w:contextualSpacing/>
              <w:jc w:val="both"/>
            </w:pPr>
          </w:p>
          <w:p w14:paraId="4F8ADB46" w14:textId="77777777" w:rsidR="004419A3" w:rsidRPr="000F403F" w:rsidRDefault="004419A3" w:rsidP="004419A3">
            <w:pPr>
              <w:widowControl w:val="0"/>
              <w:tabs>
                <w:tab w:val="left" w:pos="317"/>
                <w:tab w:val="left" w:pos="540"/>
              </w:tabs>
              <w:ind w:left="175"/>
              <w:contextualSpacing/>
              <w:jc w:val="both"/>
            </w:pPr>
          </w:p>
          <w:p w14:paraId="60FF9CF0" w14:textId="48312EB5" w:rsidR="00566263" w:rsidRDefault="00566263" w:rsidP="00566263">
            <w:pPr>
              <w:widowControl w:val="0"/>
              <w:tabs>
                <w:tab w:val="left" w:pos="317"/>
                <w:tab w:val="left" w:pos="540"/>
              </w:tabs>
              <w:contextualSpacing/>
              <w:jc w:val="both"/>
            </w:pPr>
          </w:p>
          <w:p w14:paraId="21D9ABA0" w14:textId="1F60761D" w:rsidR="006A5C9B" w:rsidRDefault="006A5C9B" w:rsidP="00566263">
            <w:pPr>
              <w:widowControl w:val="0"/>
              <w:tabs>
                <w:tab w:val="left" w:pos="317"/>
                <w:tab w:val="left" w:pos="540"/>
              </w:tabs>
              <w:contextualSpacing/>
              <w:jc w:val="both"/>
            </w:pPr>
          </w:p>
          <w:p w14:paraId="52A00668" w14:textId="7B407A75" w:rsidR="006A5C9B" w:rsidRDefault="006A5C9B" w:rsidP="00566263">
            <w:pPr>
              <w:widowControl w:val="0"/>
              <w:tabs>
                <w:tab w:val="left" w:pos="317"/>
                <w:tab w:val="left" w:pos="540"/>
              </w:tabs>
              <w:contextualSpacing/>
              <w:jc w:val="both"/>
            </w:pPr>
          </w:p>
          <w:p w14:paraId="73A6CCEB" w14:textId="6E2CF47F" w:rsidR="006A5C9B" w:rsidRDefault="006A5C9B" w:rsidP="00566263">
            <w:pPr>
              <w:widowControl w:val="0"/>
              <w:tabs>
                <w:tab w:val="left" w:pos="317"/>
                <w:tab w:val="left" w:pos="540"/>
              </w:tabs>
              <w:contextualSpacing/>
              <w:jc w:val="both"/>
            </w:pPr>
          </w:p>
          <w:p w14:paraId="4DACA91E" w14:textId="3469690D" w:rsidR="006A5C9B" w:rsidRDefault="006A5C9B" w:rsidP="00566263">
            <w:pPr>
              <w:widowControl w:val="0"/>
              <w:tabs>
                <w:tab w:val="left" w:pos="317"/>
                <w:tab w:val="left" w:pos="540"/>
              </w:tabs>
              <w:contextualSpacing/>
              <w:jc w:val="both"/>
            </w:pPr>
          </w:p>
          <w:p w14:paraId="4AEFE952" w14:textId="77777777" w:rsidR="006A5C9B" w:rsidRPr="000F403F" w:rsidRDefault="006A5C9B" w:rsidP="00566263">
            <w:pPr>
              <w:widowControl w:val="0"/>
              <w:tabs>
                <w:tab w:val="left" w:pos="317"/>
                <w:tab w:val="left" w:pos="540"/>
              </w:tabs>
              <w:contextualSpacing/>
              <w:jc w:val="both"/>
            </w:pPr>
          </w:p>
          <w:p w14:paraId="018A1ABB" w14:textId="77777777" w:rsidR="00566263" w:rsidRPr="000F403F" w:rsidRDefault="00566263" w:rsidP="00566263">
            <w:pPr>
              <w:widowControl w:val="0"/>
              <w:tabs>
                <w:tab w:val="left" w:pos="317"/>
                <w:tab w:val="left" w:pos="540"/>
              </w:tabs>
              <w:ind w:left="175"/>
              <w:contextualSpacing/>
              <w:jc w:val="both"/>
            </w:pPr>
          </w:p>
          <w:p w14:paraId="1531EA7E" w14:textId="77777777" w:rsidR="00566263" w:rsidRPr="000F403F" w:rsidRDefault="00566263" w:rsidP="00566263">
            <w:pPr>
              <w:widowControl w:val="0"/>
              <w:tabs>
                <w:tab w:val="left" w:pos="317"/>
                <w:tab w:val="left" w:pos="540"/>
              </w:tabs>
              <w:ind w:left="175"/>
              <w:contextualSpacing/>
              <w:jc w:val="both"/>
            </w:pPr>
          </w:p>
          <w:p w14:paraId="606C8457" w14:textId="2A302CC2" w:rsidR="004419A3" w:rsidRPr="000F403F" w:rsidRDefault="009A4CA8" w:rsidP="009A4CA8">
            <w:pPr>
              <w:widowControl w:val="0"/>
              <w:numPr>
                <w:ilvl w:val="0"/>
                <w:numId w:val="26"/>
              </w:numPr>
              <w:tabs>
                <w:tab w:val="left" w:pos="317"/>
                <w:tab w:val="left" w:pos="540"/>
              </w:tabs>
              <w:ind w:left="33" w:firstLine="142"/>
              <w:contextualSpacing/>
              <w:jc w:val="both"/>
            </w:pPr>
            <w:r w:rsidRPr="000F403F">
              <w:t xml:space="preserve">Проанализировать </w:t>
            </w:r>
            <w:r w:rsidR="003F5EC6" w:rsidRPr="000F403F">
              <w:t xml:space="preserve">проекты экономического субъекта и </w:t>
            </w:r>
            <w:r w:rsidR="004419A3" w:rsidRPr="000F403F">
              <w:t>провести ранжирование проектов на основе риск – ориентированного подхода</w:t>
            </w:r>
          </w:p>
          <w:p w14:paraId="2806BE1D" w14:textId="58352A1C" w:rsidR="009A4CA8" w:rsidRPr="000F403F" w:rsidRDefault="004419A3" w:rsidP="009A4CA8">
            <w:pPr>
              <w:widowControl w:val="0"/>
              <w:numPr>
                <w:ilvl w:val="0"/>
                <w:numId w:val="26"/>
              </w:numPr>
              <w:tabs>
                <w:tab w:val="left" w:pos="317"/>
                <w:tab w:val="left" w:pos="540"/>
              </w:tabs>
              <w:ind w:left="33" w:firstLine="142"/>
              <w:contextualSpacing/>
              <w:jc w:val="both"/>
            </w:pPr>
            <w:r w:rsidRPr="000F403F">
              <w:t>В</w:t>
            </w:r>
            <w:r w:rsidR="003F5EC6" w:rsidRPr="000F403F">
              <w:t>ыбрать проект для проведения процедур внутреннего аудита</w:t>
            </w:r>
            <w:r w:rsidR="009A4CA8" w:rsidRPr="000F403F">
              <w:t xml:space="preserve"> выбранным студеном методом</w:t>
            </w:r>
          </w:p>
          <w:p w14:paraId="1DF63C19" w14:textId="44C622E1" w:rsidR="004419A3" w:rsidRPr="000F403F" w:rsidRDefault="003F5EC6" w:rsidP="003F5EC6">
            <w:pPr>
              <w:widowControl w:val="0"/>
              <w:numPr>
                <w:ilvl w:val="0"/>
                <w:numId w:val="26"/>
              </w:numPr>
              <w:tabs>
                <w:tab w:val="left" w:pos="317"/>
                <w:tab w:val="left" w:pos="540"/>
              </w:tabs>
              <w:ind w:left="33" w:firstLine="142"/>
              <w:contextualSpacing/>
              <w:jc w:val="both"/>
            </w:pPr>
            <w:r w:rsidRPr="000F403F">
              <w:t>Обосновать выбор проекта, используя метод</w:t>
            </w:r>
            <w:r w:rsidR="004419A3" w:rsidRPr="000F403F">
              <w:t>ы</w:t>
            </w:r>
            <w:r w:rsidRPr="000F403F">
              <w:t xml:space="preserve"> анализа рисков</w:t>
            </w:r>
            <w:r w:rsidR="004419A3" w:rsidRPr="000F403F">
              <w:t xml:space="preserve"> </w:t>
            </w:r>
            <w:proofErr w:type="spellStart"/>
            <w:r w:rsidR="004419A3" w:rsidRPr="000F403F">
              <w:t>недостижения</w:t>
            </w:r>
            <w:proofErr w:type="spellEnd"/>
            <w:r w:rsidR="004419A3" w:rsidRPr="000F403F">
              <w:t xml:space="preserve"> целей проекта</w:t>
            </w:r>
          </w:p>
          <w:p w14:paraId="51554CE1" w14:textId="77777777" w:rsidR="009A4CA8" w:rsidRPr="000F403F" w:rsidRDefault="009A4CA8" w:rsidP="009A4CA8">
            <w:pPr>
              <w:widowControl w:val="0"/>
              <w:rPr>
                <w:i/>
                <w:iCs/>
              </w:rPr>
            </w:pPr>
          </w:p>
          <w:p w14:paraId="0126AEAF" w14:textId="21EE567F" w:rsidR="009A4CA8" w:rsidRPr="000F403F" w:rsidRDefault="009A4CA8" w:rsidP="004419A3">
            <w:pPr>
              <w:widowControl w:val="0"/>
              <w:tabs>
                <w:tab w:val="left" w:pos="459"/>
              </w:tabs>
              <w:ind w:left="175"/>
              <w:contextualSpacing/>
              <w:jc w:val="both"/>
              <w:rPr>
                <w:rFonts w:eastAsia="Calibri"/>
              </w:rPr>
            </w:pPr>
          </w:p>
        </w:tc>
      </w:tr>
      <w:tr w:rsidR="000F403F" w:rsidRPr="000F403F" w14:paraId="1C80BA7D" w14:textId="77777777" w:rsidTr="00566263">
        <w:trPr>
          <w:trHeight w:val="853"/>
        </w:trPr>
        <w:tc>
          <w:tcPr>
            <w:tcW w:w="1555" w:type="dxa"/>
            <w:shd w:val="clear" w:color="auto" w:fill="auto"/>
          </w:tcPr>
          <w:p w14:paraId="66F65FD5" w14:textId="77777777" w:rsidR="009A4CA8" w:rsidRPr="000F403F" w:rsidRDefault="009A4CA8" w:rsidP="009A4CA8">
            <w:pPr>
              <w:widowControl w:val="0"/>
              <w:jc w:val="both"/>
              <w:rPr>
                <w:rFonts w:eastAsia="Calibri"/>
                <w:b/>
                <w:lang w:eastAsia="en-US"/>
              </w:rPr>
            </w:pPr>
            <w:r w:rsidRPr="000F403F">
              <w:rPr>
                <w:rFonts w:eastAsia="Calibri"/>
                <w:b/>
                <w:lang w:eastAsia="en-US"/>
              </w:rPr>
              <w:lastRenderedPageBreak/>
              <w:t>ПКН-4</w:t>
            </w:r>
          </w:p>
          <w:p w14:paraId="5DA67BA8" w14:textId="4F732E63" w:rsidR="009A4CA8" w:rsidRPr="006A5C9B" w:rsidRDefault="006A5C9B" w:rsidP="009A4CA8">
            <w:pPr>
              <w:widowControl w:val="0"/>
              <w:jc w:val="both"/>
              <w:rPr>
                <w:rFonts w:eastAsia="Calibri"/>
                <w:bCs/>
                <w:lang w:eastAsia="en-US"/>
              </w:rPr>
            </w:pPr>
            <w:r w:rsidRPr="006A5C9B">
              <w:rPr>
                <w:rFonts w:eastAsia="Calibri"/>
                <w:bCs/>
                <w:lang w:eastAsia="en-US"/>
              </w:rPr>
              <w:t xml:space="preserve">Способность разрабатывать методики и оценивать эффективность экономических проектов с учетом факторов риска в условиях </w:t>
            </w:r>
            <w:r w:rsidRPr="006A5C9B">
              <w:rPr>
                <w:rFonts w:eastAsia="Calibri"/>
                <w:bCs/>
                <w:lang w:eastAsia="en-US"/>
              </w:rPr>
              <w:lastRenderedPageBreak/>
              <w:t>неопределенности</w:t>
            </w:r>
            <w:r>
              <w:rPr>
                <w:rFonts w:eastAsia="Calibri"/>
                <w:bCs/>
                <w:lang w:eastAsia="en-US"/>
              </w:rPr>
              <w:t>.</w:t>
            </w:r>
          </w:p>
        </w:tc>
        <w:tc>
          <w:tcPr>
            <w:tcW w:w="2126" w:type="dxa"/>
          </w:tcPr>
          <w:p w14:paraId="1774183A" w14:textId="77777777" w:rsidR="006A5C9B" w:rsidRPr="006A5C9B" w:rsidRDefault="006A5C9B" w:rsidP="006A5C9B">
            <w:pPr>
              <w:widowControl w:val="0"/>
              <w:jc w:val="both"/>
            </w:pPr>
            <w:r w:rsidRPr="006A5C9B">
              <w:lastRenderedPageBreak/>
              <w:t>1. Формирует и применяет методики оценки эффективности экономических проектов в условиях неопределенности.</w:t>
            </w:r>
          </w:p>
          <w:p w14:paraId="56E2B964" w14:textId="5BD229CF" w:rsidR="009A4CA8" w:rsidRPr="000F403F" w:rsidRDefault="006A5C9B" w:rsidP="006A5C9B">
            <w:pPr>
              <w:widowControl w:val="0"/>
              <w:jc w:val="both"/>
            </w:pPr>
            <w:r w:rsidRPr="006A5C9B">
              <w:t xml:space="preserve">2. Демонстрирует навыки формулирования выводов на основе </w:t>
            </w:r>
            <w:r w:rsidRPr="006A5C9B">
              <w:lastRenderedPageBreak/>
              <w:t>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260" w:type="dxa"/>
            <w:shd w:val="clear" w:color="auto" w:fill="auto"/>
          </w:tcPr>
          <w:p w14:paraId="18AE7937" w14:textId="45BDAEC8" w:rsidR="009A4CA8" w:rsidRPr="000F403F" w:rsidRDefault="009A4CA8" w:rsidP="009A4CA8">
            <w:pPr>
              <w:widowControl w:val="0"/>
              <w:tabs>
                <w:tab w:val="left" w:pos="540"/>
              </w:tabs>
              <w:contextualSpacing/>
              <w:jc w:val="both"/>
            </w:pPr>
            <w:r w:rsidRPr="000F403F">
              <w:rPr>
                <w:b/>
              </w:rPr>
              <w:lastRenderedPageBreak/>
              <w:t>Знать:</w:t>
            </w:r>
            <w:r w:rsidRPr="000F403F">
              <w:t xml:space="preserve"> критерии и методики оценки эффективности результатов экономических проектов, методы анализа рисков экономических проектов в условиях неопределенности</w:t>
            </w:r>
          </w:p>
          <w:p w14:paraId="786CF045" w14:textId="4BE6B779" w:rsidR="009A4CA8" w:rsidRPr="000F403F" w:rsidRDefault="009A4CA8" w:rsidP="009A4CA8">
            <w:pPr>
              <w:widowControl w:val="0"/>
              <w:tabs>
                <w:tab w:val="left" w:pos="540"/>
              </w:tabs>
              <w:contextualSpacing/>
              <w:jc w:val="both"/>
              <w:rPr>
                <w:bCs/>
              </w:rPr>
            </w:pPr>
            <w:r w:rsidRPr="000F403F">
              <w:rPr>
                <w:b/>
              </w:rPr>
              <w:t xml:space="preserve">Уметь: </w:t>
            </w:r>
            <w:r w:rsidRPr="000F403F">
              <w:rPr>
                <w:bCs/>
              </w:rPr>
              <w:t xml:space="preserve">применять в практической деятельности методики оценки рисков экономических проектов организации в условиях неопределенности и на </w:t>
            </w:r>
            <w:r w:rsidRPr="000F403F">
              <w:rPr>
                <w:bCs/>
              </w:rPr>
              <w:lastRenderedPageBreak/>
              <w:t xml:space="preserve">основе разработанных критериев оценивать эффективность экономических проектов </w:t>
            </w:r>
          </w:p>
          <w:p w14:paraId="064A773D" w14:textId="7CFA73CA" w:rsidR="009A4CA8" w:rsidRPr="000F403F" w:rsidRDefault="009A4CA8" w:rsidP="009A4CA8">
            <w:pPr>
              <w:widowControl w:val="0"/>
              <w:tabs>
                <w:tab w:val="left" w:pos="540"/>
              </w:tabs>
              <w:contextualSpacing/>
              <w:jc w:val="both"/>
            </w:pPr>
            <w:r w:rsidRPr="000F403F">
              <w:rPr>
                <w:b/>
              </w:rPr>
              <w:t>Знать:</w:t>
            </w:r>
            <w:r w:rsidRPr="000F403F">
              <w:t xml:space="preserve"> порядок формирования отчетов по результатам проведения внутреннего аудита и оценки рисков экономических проектов в условиях неопределенности внутреннего ау</w:t>
            </w:r>
          </w:p>
          <w:p w14:paraId="52EF179B" w14:textId="702F062D" w:rsidR="009A4CA8" w:rsidRPr="000F403F" w:rsidRDefault="009A4CA8" w:rsidP="001E1D97">
            <w:pPr>
              <w:widowControl w:val="0"/>
              <w:tabs>
                <w:tab w:val="left" w:pos="540"/>
              </w:tabs>
              <w:contextualSpacing/>
              <w:jc w:val="both"/>
              <w:rPr>
                <w:b/>
              </w:rPr>
            </w:pPr>
            <w:r w:rsidRPr="000F403F">
              <w:rPr>
                <w:b/>
              </w:rPr>
              <w:t xml:space="preserve">Уметь: </w:t>
            </w:r>
            <w:r w:rsidRPr="000F403F">
              <w:rPr>
                <w:bCs/>
              </w:rPr>
              <w:t>формулировать выводы о рисках и эффективности экономических проектов для обоснования  рекомендаций руководству  при принятии управленческих решений; формировать методики и аналитические материалы по результатам проведенных исследований  экономических проектов в условиях неопределенности</w:t>
            </w:r>
          </w:p>
        </w:tc>
        <w:tc>
          <w:tcPr>
            <w:tcW w:w="2552" w:type="dxa"/>
            <w:shd w:val="clear" w:color="auto" w:fill="auto"/>
          </w:tcPr>
          <w:p w14:paraId="3394C362" w14:textId="10FF880D" w:rsidR="003F5EC6" w:rsidRPr="000F403F" w:rsidRDefault="003F5EC6" w:rsidP="003F5EC6">
            <w:pPr>
              <w:widowControl w:val="0"/>
              <w:tabs>
                <w:tab w:val="left" w:pos="540"/>
              </w:tabs>
              <w:contextualSpacing/>
              <w:jc w:val="both"/>
              <w:rPr>
                <w:i/>
                <w:iCs/>
              </w:rPr>
            </w:pPr>
            <w:r w:rsidRPr="000F403F">
              <w:rPr>
                <w:i/>
                <w:iCs/>
              </w:rPr>
              <w:lastRenderedPageBreak/>
              <w:t>Обучающийся выбирает проект (примеры одного из вариантов):</w:t>
            </w:r>
          </w:p>
          <w:p w14:paraId="24339B68" w14:textId="77777777" w:rsidR="004419A3" w:rsidRPr="000F403F" w:rsidRDefault="004419A3" w:rsidP="004419A3">
            <w:pPr>
              <w:widowControl w:val="0"/>
              <w:numPr>
                <w:ilvl w:val="0"/>
                <w:numId w:val="23"/>
              </w:numPr>
              <w:tabs>
                <w:tab w:val="left" w:pos="317"/>
                <w:tab w:val="left" w:pos="459"/>
              </w:tabs>
              <w:contextualSpacing/>
              <w:jc w:val="both"/>
            </w:pPr>
            <w:r w:rsidRPr="000F403F">
              <w:t>разработка нового продукта услуги или результата;</w:t>
            </w:r>
          </w:p>
          <w:p w14:paraId="6ADDB015" w14:textId="6DD5D2AC" w:rsidR="004419A3" w:rsidRPr="000F403F" w:rsidRDefault="004419A3" w:rsidP="004419A3">
            <w:pPr>
              <w:widowControl w:val="0"/>
              <w:numPr>
                <w:ilvl w:val="0"/>
                <w:numId w:val="23"/>
              </w:numPr>
              <w:tabs>
                <w:tab w:val="left" w:pos="317"/>
                <w:tab w:val="left" w:pos="459"/>
              </w:tabs>
              <w:contextualSpacing/>
              <w:jc w:val="both"/>
            </w:pPr>
            <w:r w:rsidRPr="000F403F">
              <w:t>осуществление изменений в структуре, процессах, стиле организации;</w:t>
            </w:r>
          </w:p>
          <w:p w14:paraId="1762AF45" w14:textId="77777777" w:rsidR="003F5EC6" w:rsidRPr="000F403F" w:rsidRDefault="003F5EC6" w:rsidP="003F5EC6">
            <w:pPr>
              <w:widowControl w:val="0"/>
              <w:tabs>
                <w:tab w:val="left" w:pos="540"/>
              </w:tabs>
              <w:contextualSpacing/>
              <w:rPr>
                <w:b/>
              </w:rPr>
            </w:pPr>
            <w:r w:rsidRPr="000F403F">
              <w:rPr>
                <w:b/>
                <w:u w:val="single"/>
              </w:rPr>
              <w:t>Задание</w:t>
            </w:r>
            <w:r w:rsidRPr="000F403F">
              <w:rPr>
                <w:b/>
              </w:rPr>
              <w:t xml:space="preserve"> </w:t>
            </w:r>
          </w:p>
          <w:p w14:paraId="3FEAAE1A" w14:textId="1FA64557" w:rsidR="003F5EC6" w:rsidRPr="000F403F" w:rsidRDefault="003F5EC6" w:rsidP="003F5EC6">
            <w:pPr>
              <w:widowControl w:val="0"/>
              <w:numPr>
                <w:ilvl w:val="0"/>
                <w:numId w:val="24"/>
              </w:numPr>
              <w:tabs>
                <w:tab w:val="left" w:pos="459"/>
              </w:tabs>
              <w:ind w:left="0" w:firstLine="175"/>
              <w:contextualSpacing/>
              <w:jc w:val="both"/>
            </w:pPr>
            <w:r w:rsidRPr="000F403F">
              <w:lastRenderedPageBreak/>
              <w:t xml:space="preserve">Для выявления проблемных областей следует сформировать укрупненную схему </w:t>
            </w:r>
            <w:r w:rsidR="004419A3" w:rsidRPr="000F403F">
              <w:t>проекта</w:t>
            </w:r>
            <w:r w:rsidRPr="000F403F">
              <w:t xml:space="preserve">, отобразив на ней основные группы выполняемых функций </w:t>
            </w:r>
            <w:r w:rsidR="004419A3" w:rsidRPr="000F403F">
              <w:t>и способов контроля, а также</w:t>
            </w:r>
            <w:r w:rsidRPr="000F403F">
              <w:t xml:space="preserve"> их исполнителей</w:t>
            </w:r>
          </w:p>
          <w:p w14:paraId="2925F297" w14:textId="77777777" w:rsidR="003F5EC6" w:rsidRPr="000F403F" w:rsidRDefault="003F5EC6" w:rsidP="003F5EC6">
            <w:pPr>
              <w:widowControl w:val="0"/>
              <w:numPr>
                <w:ilvl w:val="0"/>
                <w:numId w:val="24"/>
              </w:numPr>
              <w:tabs>
                <w:tab w:val="left" w:pos="459"/>
              </w:tabs>
              <w:ind w:left="0" w:firstLine="175"/>
              <w:contextualSpacing/>
              <w:jc w:val="both"/>
            </w:pPr>
            <w:r w:rsidRPr="000F403F">
              <w:t>Сформировать программу аудита процесса, определить направления дальнейшего более углубленного анализа и привести процедуры аудита, используемые при проведении проверки.</w:t>
            </w:r>
          </w:p>
          <w:p w14:paraId="2FD847D9" w14:textId="77777777" w:rsidR="003F5EC6" w:rsidRPr="000F403F" w:rsidRDefault="003F5EC6" w:rsidP="003F5EC6">
            <w:pPr>
              <w:widowControl w:val="0"/>
              <w:numPr>
                <w:ilvl w:val="0"/>
                <w:numId w:val="24"/>
              </w:numPr>
              <w:tabs>
                <w:tab w:val="left" w:pos="459"/>
              </w:tabs>
              <w:ind w:left="0" w:firstLine="175"/>
              <w:contextualSpacing/>
              <w:jc w:val="both"/>
              <w:rPr>
                <w:i/>
                <w:iCs/>
              </w:rPr>
            </w:pPr>
            <w:r w:rsidRPr="000F403F">
              <w:t xml:space="preserve">Обосновать выбранное направление проверки. </w:t>
            </w:r>
          </w:p>
          <w:p w14:paraId="39696CD3" w14:textId="739EC60E" w:rsidR="009A4CA8" w:rsidRPr="006A5C9B" w:rsidRDefault="004419A3" w:rsidP="006A5C9B">
            <w:pPr>
              <w:widowControl w:val="0"/>
              <w:numPr>
                <w:ilvl w:val="0"/>
                <w:numId w:val="24"/>
              </w:numPr>
              <w:tabs>
                <w:tab w:val="left" w:pos="459"/>
              </w:tabs>
              <w:ind w:left="0" w:firstLine="175"/>
              <w:contextualSpacing/>
              <w:jc w:val="both"/>
              <w:rPr>
                <w:i/>
                <w:iCs/>
              </w:rPr>
            </w:pPr>
            <w:r w:rsidRPr="000F403F">
              <w:t>Сформировать программу проверки с указанием процедур  оценки эффективности контроля</w:t>
            </w:r>
            <w:r w:rsidR="006A5C9B">
              <w:rPr>
                <w:i/>
                <w:iCs/>
              </w:rPr>
              <w:t>.</w:t>
            </w:r>
          </w:p>
        </w:tc>
      </w:tr>
    </w:tbl>
    <w:p w14:paraId="29692A05" w14:textId="77777777" w:rsidR="00F01966" w:rsidRPr="000F403F" w:rsidRDefault="00F01966" w:rsidP="00F6402F">
      <w:pPr>
        <w:widowControl w:val="0"/>
        <w:tabs>
          <w:tab w:val="left" w:pos="1134"/>
        </w:tabs>
        <w:spacing w:line="360" w:lineRule="auto"/>
        <w:jc w:val="center"/>
        <w:rPr>
          <w:b/>
          <w:sz w:val="28"/>
          <w:szCs w:val="28"/>
        </w:rPr>
      </w:pPr>
    </w:p>
    <w:p w14:paraId="61C5E0D6" w14:textId="6A707B9A" w:rsidR="005912DB" w:rsidRPr="000F403F" w:rsidRDefault="005912DB" w:rsidP="00E82076">
      <w:pPr>
        <w:widowControl w:val="0"/>
        <w:tabs>
          <w:tab w:val="left" w:pos="993"/>
        </w:tabs>
        <w:spacing w:line="360" w:lineRule="auto"/>
        <w:ind w:firstLine="709"/>
        <w:jc w:val="center"/>
        <w:rPr>
          <w:b/>
          <w:sz w:val="28"/>
          <w:szCs w:val="28"/>
        </w:rPr>
      </w:pPr>
      <w:r w:rsidRPr="000F403F">
        <w:rPr>
          <w:b/>
          <w:sz w:val="28"/>
          <w:szCs w:val="28"/>
        </w:rPr>
        <w:t>П</w:t>
      </w:r>
      <w:r w:rsidR="00646286" w:rsidRPr="000F403F">
        <w:rPr>
          <w:b/>
          <w:sz w:val="28"/>
          <w:szCs w:val="28"/>
        </w:rPr>
        <w:t>римерный п</w:t>
      </w:r>
      <w:r w:rsidRPr="000F403F">
        <w:rPr>
          <w:b/>
          <w:sz w:val="28"/>
          <w:szCs w:val="28"/>
        </w:rPr>
        <w:t xml:space="preserve">еречень контрольных вопросов к </w:t>
      </w:r>
      <w:r w:rsidR="00A876C1">
        <w:rPr>
          <w:b/>
          <w:sz w:val="28"/>
          <w:szCs w:val="28"/>
        </w:rPr>
        <w:t>экзамену</w:t>
      </w:r>
    </w:p>
    <w:p w14:paraId="7B7E7E53" w14:textId="77777777" w:rsidR="00362A08"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Место внутреннего аудита в управленческой иерархии экономического субъекта. </w:t>
      </w:r>
    </w:p>
    <w:p w14:paraId="1827C6C8" w14:textId="77777777" w:rsidR="00362A08"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Регламентация деятельности внутреннего аудита на уровне экономического субъекта.</w:t>
      </w:r>
    </w:p>
    <w:p w14:paraId="130F6C6D"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 Определение продуктов и услуг внутреннего аудита. </w:t>
      </w:r>
    </w:p>
    <w:p w14:paraId="077E1C1B" w14:textId="77777777" w:rsidR="003D521F" w:rsidRPr="000F403F" w:rsidRDefault="003D521F"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Модель</w:t>
      </w:r>
      <w:r w:rsidR="00362A08" w:rsidRPr="000F403F">
        <w:rPr>
          <w:rFonts w:ascii="Times New Roman" w:hAnsi="Times New Roman" w:cs="Times New Roman"/>
          <w:color w:val="auto"/>
          <w:sz w:val="28"/>
        </w:rPr>
        <w:t xml:space="preserve"> трех линий защиты. </w:t>
      </w:r>
    </w:p>
    <w:p w14:paraId="4C45AC0E"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Концепция риск – менеджмента и ее влияние на функционирование внутреннего аудита. </w:t>
      </w:r>
    </w:p>
    <w:p w14:paraId="2E78FBBD" w14:textId="16091A1A" w:rsidR="00362A08"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Взаимодействие</w:t>
      </w:r>
      <w:r w:rsidR="003D521F" w:rsidRPr="000F403F">
        <w:rPr>
          <w:rFonts w:ascii="Times New Roman" w:hAnsi="Times New Roman" w:cs="Times New Roman"/>
          <w:color w:val="auto"/>
          <w:sz w:val="28"/>
        </w:rPr>
        <w:t xml:space="preserve"> внутреннего аудитора</w:t>
      </w:r>
      <w:r w:rsidRPr="000F403F">
        <w:rPr>
          <w:rFonts w:ascii="Times New Roman" w:hAnsi="Times New Roman" w:cs="Times New Roman"/>
          <w:color w:val="auto"/>
          <w:sz w:val="28"/>
        </w:rPr>
        <w:t xml:space="preserve"> с контрольными подразделениями экономического субъекта </w:t>
      </w:r>
    </w:p>
    <w:p w14:paraId="385E6EEE"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Разработка стратегии внутреннего аудита экономического субъекта.</w:t>
      </w:r>
    </w:p>
    <w:p w14:paraId="313D08FC"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lastRenderedPageBreak/>
        <w:t xml:space="preserve"> Ожидания заинтересованных сторон</w:t>
      </w:r>
      <w:r w:rsidR="003D521F" w:rsidRPr="000F403F">
        <w:rPr>
          <w:rFonts w:ascii="Times New Roman" w:hAnsi="Times New Roman" w:cs="Times New Roman"/>
          <w:color w:val="auto"/>
          <w:sz w:val="28"/>
        </w:rPr>
        <w:t xml:space="preserve"> в отношении результатов внутреннего аудита проекта</w:t>
      </w:r>
    </w:p>
    <w:p w14:paraId="6A57C11D"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 </w:t>
      </w:r>
      <w:r w:rsidR="003D521F" w:rsidRPr="000F403F">
        <w:rPr>
          <w:rFonts w:ascii="Times New Roman" w:hAnsi="Times New Roman" w:cs="Times New Roman"/>
          <w:color w:val="auto"/>
          <w:sz w:val="28"/>
        </w:rPr>
        <w:t>Г</w:t>
      </w:r>
      <w:r w:rsidRPr="000F403F">
        <w:rPr>
          <w:rFonts w:ascii="Times New Roman" w:hAnsi="Times New Roman" w:cs="Times New Roman"/>
          <w:color w:val="auto"/>
          <w:sz w:val="28"/>
        </w:rPr>
        <w:t>одово</w:t>
      </w:r>
      <w:r w:rsidR="003D521F" w:rsidRPr="000F403F">
        <w:rPr>
          <w:rFonts w:ascii="Times New Roman" w:hAnsi="Times New Roman" w:cs="Times New Roman"/>
          <w:color w:val="auto"/>
          <w:sz w:val="28"/>
        </w:rPr>
        <w:t>е</w:t>
      </w:r>
      <w:r w:rsidRPr="000F403F">
        <w:rPr>
          <w:rFonts w:ascii="Times New Roman" w:hAnsi="Times New Roman" w:cs="Times New Roman"/>
          <w:color w:val="auto"/>
          <w:sz w:val="28"/>
        </w:rPr>
        <w:t xml:space="preserve"> планировани</w:t>
      </w:r>
      <w:r w:rsidR="003D521F" w:rsidRPr="000F403F">
        <w:rPr>
          <w:rFonts w:ascii="Times New Roman" w:hAnsi="Times New Roman" w:cs="Times New Roman"/>
          <w:color w:val="auto"/>
          <w:sz w:val="28"/>
        </w:rPr>
        <w:t>е</w:t>
      </w:r>
      <w:r w:rsidRPr="000F403F">
        <w:rPr>
          <w:rFonts w:ascii="Times New Roman" w:hAnsi="Times New Roman" w:cs="Times New Roman"/>
          <w:color w:val="auto"/>
          <w:sz w:val="28"/>
        </w:rPr>
        <w:t xml:space="preserve"> внутреннего аудита. </w:t>
      </w:r>
    </w:p>
    <w:p w14:paraId="16CB47F0" w14:textId="1C5DF4D7" w:rsidR="003D521F" w:rsidRPr="000F403F" w:rsidRDefault="003D521F"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О</w:t>
      </w:r>
      <w:r w:rsidR="00362A08" w:rsidRPr="000F403F">
        <w:rPr>
          <w:rFonts w:ascii="Times New Roman" w:hAnsi="Times New Roman" w:cs="Times New Roman"/>
          <w:color w:val="auto"/>
          <w:sz w:val="28"/>
        </w:rPr>
        <w:t>ценка управленческих, отраслевых, организационных и регулятивных изменений</w:t>
      </w:r>
      <w:r w:rsidRPr="000F403F">
        <w:rPr>
          <w:rFonts w:ascii="Times New Roman" w:hAnsi="Times New Roman" w:cs="Times New Roman"/>
          <w:color w:val="auto"/>
          <w:sz w:val="28"/>
        </w:rPr>
        <w:t>, влияющих на достижение целей проекта</w:t>
      </w:r>
      <w:r w:rsidR="00362A08" w:rsidRPr="000F403F">
        <w:rPr>
          <w:rFonts w:ascii="Times New Roman" w:hAnsi="Times New Roman" w:cs="Times New Roman"/>
          <w:color w:val="auto"/>
          <w:sz w:val="28"/>
        </w:rPr>
        <w:t xml:space="preserve">. </w:t>
      </w:r>
    </w:p>
    <w:p w14:paraId="1158F6A9" w14:textId="77777777" w:rsidR="003D521F" w:rsidRPr="000F403F" w:rsidRDefault="003D521F"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Р</w:t>
      </w:r>
      <w:r w:rsidR="00362A08" w:rsidRPr="000F403F">
        <w:rPr>
          <w:rFonts w:ascii="Times New Roman" w:hAnsi="Times New Roman" w:cs="Times New Roman"/>
          <w:color w:val="auto"/>
          <w:sz w:val="28"/>
        </w:rPr>
        <w:t>есурсн</w:t>
      </w:r>
      <w:r w:rsidRPr="000F403F">
        <w:rPr>
          <w:rFonts w:ascii="Times New Roman" w:hAnsi="Times New Roman" w:cs="Times New Roman"/>
          <w:color w:val="auto"/>
          <w:sz w:val="28"/>
        </w:rPr>
        <w:t>ая</w:t>
      </w:r>
      <w:r w:rsidR="00362A08" w:rsidRPr="000F403F">
        <w:rPr>
          <w:rFonts w:ascii="Times New Roman" w:hAnsi="Times New Roman" w:cs="Times New Roman"/>
          <w:color w:val="auto"/>
          <w:sz w:val="28"/>
        </w:rPr>
        <w:t xml:space="preserve"> модел</w:t>
      </w:r>
      <w:r w:rsidRPr="000F403F">
        <w:rPr>
          <w:rFonts w:ascii="Times New Roman" w:hAnsi="Times New Roman" w:cs="Times New Roman"/>
          <w:color w:val="auto"/>
          <w:sz w:val="28"/>
        </w:rPr>
        <w:t>ь</w:t>
      </w:r>
      <w:r w:rsidR="00362A08" w:rsidRPr="000F403F">
        <w:rPr>
          <w:rFonts w:ascii="Times New Roman" w:hAnsi="Times New Roman" w:cs="Times New Roman"/>
          <w:color w:val="auto"/>
          <w:sz w:val="28"/>
        </w:rPr>
        <w:t xml:space="preserve"> службы внутреннего аудита. </w:t>
      </w:r>
    </w:p>
    <w:p w14:paraId="29A106E6" w14:textId="3825412D" w:rsidR="00362A08"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Внутренний стандарт риск – ориентированного планирования деятельности службы внутреннего аудита. </w:t>
      </w:r>
    </w:p>
    <w:p w14:paraId="071AD1D3" w14:textId="0F177996" w:rsidR="00362A08" w:rsidRPr="000F403F" w:rsidRDefault="003D521F"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О</w:t>
      </w:r>
      <w:r w:rsidR="00362A08" w:rsidRPr="000F403F">
        <w:rPr>
          <w:rFonts w:ascii="Times New Roman" w:hAnsi="Times New Roman" w:cs="Times New Roman"/>
          <w:color w:val="auto"/>
          <w:sz w:val="28"/>
        </w:rPr>
        <w:t>сновные этапы задания внутреннего аудита</w:t>
      </w:r>
      <w:r w:rsidRPr="000F403F">
        <w:rPr>
          <w:rFonts w:ascii="Times New Roman" w:hAnsi="Times New Roman" w:cs="Times New Roman"/>
          <w:color w:val="auto"/>
          <w:sz w:val="28"/>
        </w:rPr>
        <w:t xml:space="preserve"> проекта</w:t>
      </w:r>
    </w:p>
    <w:p w14:paraId="27D42E74"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Планирование аудиторского задания. </w:t>
      </w:r>
    </w:p>
    <w:p w14:paraId="6BB1E66C"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Типы </w:t>
      </w:r>
      <w:r w:rsidR="003D521F" w:rsidRPr="000F403F">
        <w:rPr>
          <w:rFonts w:ascii="Times New Roman" w:hAnsi="Times New Roman" w:cs="Times New Roman"/>
          <w:color w:val="auto"/>
          <w:sz w:val="28"/>
        </w:rPr>
        <w:t>аудиторских заданий</w:t>
      </w:r>
      <w:r w:rsidRPr="000F403F">
        <w:rPr>
          <w:rFonts w:ascii="Times New Roman" w:hAnsi="Times New Roman" w:cs="Times New Roman"/>
          <w:color w:val="auto"/>
          <w:sz w:val="28"/>
        </w:rPr>
        <w:t xml:space="preserve">. </w:t>
      </w:r>
    </w:p>
    <w:p w14:paraId="1E6FD6CA"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Общие и специфические цели задания</w:t>
      </w:r>
      <w:r w:rsidR="003D521F" w:rsidRPr="000F403F">
        <w:rPr>
          <w:rFonts w:ascii="Times New Roman" w:hAnsi="Times New Roman" w:cs="Times New Roman"/>
          <w:color w:val="auto"/>
          <w:sz w:val="28"/>
        </w:rPr>
        <w:t xml:space="preserve"> по внутреннему аудиту проекта</w:t>
      </w:r>
    </w:p>
    <w:p w14:paraId="62A917E0" w14:textId="028B0495"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Информационное взаимодействие</w:t>
      </w:r>
      <w:r w:rsidR="003D521F" w:rsidRPr="000F403F">
        <w:rPr>
          <w:rFonts w:ascii="Times New Roman" w:hAnsi="Times New Roman" w:cs="Times New Roman"/>
          <w:color w:val="auto"/>
          <w:sz w:val="28"/>
        </w:rPr>
        <w:t xml:space="preserve"> с заинтересованными сторонами </w:t>
      </w:r>
      <w:r w:rsidRPr="000F403F">
        <w:rPr>
          <w:rFonts w:ascii="Times New Roman" w:hAnsi="Times New Roman" w:cs="Times New Roman"/>
          <w:color w:val="auto"/>
          <w:sz w:val="28"/>
        </w:rPr>
        <w:t>на стадии планирования задания.</w:t>
      </w:r>
    </w:p>
    <w:p w14:paraId="586ED12A"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 Оценка эффективности и дизайна контроля экономического проекта.</w:t>
      </w:r>
    </w:p>
    <w:p w14:paraId="11B4C5E7"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 Риски </w:t>
      </w:r>
      <w:r w:rsidR="003D521F" w:rsidRPr="000F403F">
        <w:rPr>
          <w:rFonts w:ascii="Times New Roman" w:hAnsi="Times New Roman" w:cs="Times New Roman"/>
          <w:color w:val="auto"/>
          <w:sz w:val="28"/>
        </w:rPr>
        <w:t>внутреннего аудита</w:t>
      </w:r>
      <w:r w:rsidRPr="000F403F">
        <w:rPr>
          <w:rFonts w:ascii="Times New Roman" w:hAnsi="Times New Roman" w:cs="Times New Roman"/>
          <w:color w:val="auto"/>
          <w:sz w:val="28"/>
        </w:rPr>
        <w:t xml:space="preserve"> п</w:t>
      </w:r>
      <w:r w:rsidR="003D521F" w:rsidRPr="000F403F">
        <w:rPr>
          <w:rFonts w:ascii="Times New Roman" w:hAnsi="Times New Roman" w:cs="Times New Roman"/>
          <w:color w:val="auto"/>
          <w:sz w:val="28"/>
        </w:rPr>
        <w:t>ри</w:t>
      </w:r>
      <w:r w:rsidRPr="000F403F">
        <w:rPr>
          <w:rFonts w:ascii="Times New Roman" w:hAnsi="Times New Roman" w:cs="Times New Roman"/>
          <w:color w:val="auto"/>
          <w:sz w:val="28"/>
        </w:rPr>
        <w:t xml:space="preserve"> оценке эффективности контроля проекта. </w:t>
      </w:r>
    </w:p>
    <w:p w14:paraId="599DF6D7"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Оценка вероятности </w:t>
      </w:r>
      <w:r w:rsidR="003D521F" w:rsidRPr="000F403F">
        <w:rPr>
          <w:rFonts w:ascii="Times New Roman" w:hAnsi="Times New Roman" w:cs="Times New Roman"/>
          <w:color w:val="auto"/>
          <w:sz w:val="28"/>
        </w:rPr>
        <w:t xml:space="preserve">реализации </w:t>
      </w:r>
      <w:r w:rsidRPr="000F403F">
        <w:rPr>
          <w:rFonts w:ascii="Times New Roman" w:hAnsi="Times New Roman" w:cs="Times New Roman"/>
          <w:color w:val="auto"/>
          <w:sz w:val="28"/>
        </w:rPr>
        <w:t xml:space="preserve">риска недостижения целей проекта. </w:t>
      </w:r>
    </w:p>
    <w:p w14:paraId="0B6B005D" w14:textId="2E8059A9" w:rsidR="003D521F" w:rsidRPr="000F403F" w:rsidRDefault="003D521F"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Программа внутреннего аудита экономического проекта (основные направления и процедуры проверки)</w:t>
      </w:r>
    </w:p>
    <w:p w14:paraId="6B83064A"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Выбор метода тестирования и получения аудиторских доказательств. </w:t>
      </w:r>
    </w:p>
    <w:p w14:paraId="2FB4AEDC"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Инструменты документирования результатов задания.</w:t>
      </w:r>
    </w:p>
    <w:p w14:paraId="2AF02D99" w14:textId="24857A61" w:rsidR="00362A08"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Закрытие замечаний в ходе выполнения задания.</w:t>
      </w:r>
    </w:p>
    <w:p w14:paraId="0FEA642A"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Цели и задачи оценки эффективности экономических проектов организации. </w:t>
      </w:r>
    </w:p>
    <w:p w14:paraId="67F2BC05"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Фазы и жизненный цикл экономического проекта. </w:t>
      </w:r>
    </w:p>
    <w:p w14:paraId="0E4480A2"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Управление рисками экономического проекта. </w:t>
      </w:r>
    </w:p>
    <w:p w14:paraId="3A4601B0"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Организация системы внутреннего контроля проектов.</w:t>
      </w:r>
    </w:p>
    <w:p w14:paraId="7AD6137A"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lastRenderedPageBreak/>
        <w:t xml:space="preserve"> Инструменты и процедуры оценки эффективности внутреннего контроля (мониторинга). </w:t>
      </w:r>
    </w:p>
    <w:p w14:paraId="450ABC46" w14:textId="77777777" w:rsidR="003D521F"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 xml:space="preserve">Оценка несоответствий и недобросовестных действий объекта контроля. </w:t>
      </w:r>
    </w:p>
    <w:p w14:paraId="6EA1EFCB" w14:textId="38A14628" w:rsidR="00362A08"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rPr>
      </w:pPr>
      <w:r w:rsidRPr="000F403F">
        <w:rPr>
          <w:rFonts w:ascii="Times New Roman" w:hAnsi="Times New Roman" w:cs="Times New Roman"/>
          <w:color w:val="auto"/>
          <w:sz w:val="28"/>
        </w:rPr>
        <w:t>Взаимодействие внутреннего аудита с лицами, отвечающими за управление и оценку рисков проекта.</w:t>
      </w:r>
    </w:p>
    <w:p w14:paraId="40711255" w14:textId="77777777" w:rsidR="00260FB0"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szCs w:val="28"/>
        </w:rPr>
      </w:pPr>
      <w:r w:rsidRPr="000F403F">
        <w:rPr>
          <w:rFonts w:ascii="Times New Roman" w:hAnsi="Times New Roman" w:cs="Times New Roman"/>
          <w:color w:val="auto"/>
          <w:sz w:val="28"/>
        </w:rPr>
        <w:t>Структура отчета внутреннего аудитора</w:t>
      </w:r>
      <w:r w:rsidR="003D521F" w:rsidRPr="000F403F">
        <w:rPr>
          <w:rFonts w:ascii="Times New Roman" w:hAnsi="Times New Roman" w:cs="Times New Roman"/>
          <w:color w:val="auto"/>
          <w:sz w:val="28"/>
        </w:rPr>
        <w:t xml:space="preserve"> по результатам аудита проекта</w:t>
      </w:r>
      <w:r w:rsidRPr="000F403F">
        <w:rPr>
          <w:rFonts w:ascii="Times New Roman" w:hAnsi="Times New Roman" w:cs="Times New Roman"/>
          <w:color w:val="auto"/>
          <w:sz w:val="28"/>
        </w:rPr>
        <w:t>.</w:t>
      </w:r>
    </w:p>
    <w:p w14:paraId="764E3199" w14:textId="77777777" w:rsidR="00260FB0"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szCs w:val="28"/>
        </w:rPr>
      </w:pPr>
      <w:r w:rsidRPr="000F403F">
        <w:rPr>
          <w:rFonts w:ascii="Times New Roman" w:hAnsi="Times New Roman" w:cs="Times New Roman"/>
          <w:color w:val="auto"/>
          <w:sz w:val="28"/>
        </w:rPr>
        <w:t xml:space="preserve"> Информирование о достижении целей аудиторского задания.</w:t>
      </w:r>
    </w:p>
    <w:p w14:paraId="76FAB9BB" w14:textId="77777777" w:rsidR="00260FB0"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szCs w:val="28"/>
        </w:rPr>
      </w:pPr>
      <w:r w:rsidRPr="000F403F">
        <w:rPr>
          <w:rFonts w:ascii="Times New Roman" w:hAnsi="Times New Roman" w:cs="Times New Roman"/>
          <w:color w:val="auto"/>
          <w:sz w:val="28"/>
        </w:rPr>
        <w:t xml:space="preserve"> </w:t>
      </w:r>
      <w:r w:rsidR="00260FB0" w:rsidRPr="000F403F">
        <w:rPr>
          <w:rFonts w:ascii="Times New Roman" w:hAnsi="Times New Roman" w:cs="Times New Roman"/>
          <w:color w:val="auto"/>
          <w:sz w:val="28"/>
        </w:rPr>
        <w:t>Формирование п</w:t>
      </w:r>
      <w:r w:rsidRPr="000F403F">
        <w:rPr>
          <w:rFonts w:ascii="Times New Roman" w:hAnsi="Times New Roman" w:cs="Times New Roman"/>
          <w:color w:val="auto"/>
          <w:sz w:val="28"/>
        </w:rPr>
        <w:t>лан</w:t>
      </w:r>
      <w:r w:rsidR="00260FB0" w:rsidRPr="000F403F">
        <w:rPr>
          <w:rFonts w:ascii="Times New Roman" w:hAnsi="Times New Roman" w:cs="Times New Roman"/>
          <w:color w:val="auto"/>
          <w:sz w:val="28"/>
        </w:rPr>
        <w:t>а</w:t>
      </w:r>
      <w:r w:rsidRPr="000F403F">
        <w:rPr>
          <w:rFonts w:ascii="Times New Roman" w:hAnsi="Times New Roman" w:cs="Times New Roman"/>
          <w:color w:val="auto"/>
          <w:sz w:val="28"/>
        </w:rPr>
        <w:t xml:space="preserve"> </w:t>
      </w:r>
      <w:r w:rsidR="00260FB0" w:rsidRPr="000F403F">
        <w:rPr>
          <w:rFonts w:ascii="Times New Roman" w:hAnsi="Times New Roman" w:cs="Times New Roman"/>
          <w:color w:val="auto"/>
          <w:sz w:val="28"/>
        </w:rPr>
        <w:t>корректирующих мероприятий по</w:t>
      </w:r>
      <w:r w:rsidRPr="000F403F">
        <w:rPr>
          <w:rFonts w:ascii="Times New Roman" w:hAnsi="Times New Roman" w:cs="Times New Roman"/>
          <w:color w:val="auto"/>
          <w:sz w:val="28"/>
        </w:rPr>
        <w:t xml:space="preserve"> результатам замечаний аудитора.</w:t>
      </w:r>
    </w:p>
    <w:p w14:paraId="18A74992" w14:textId="77777777" w:rsidR="00260FB0"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szCs w:val="28"/>
        </w:rPr>
      </w:pPr>
      <w:r w:rsidRPr="000F403F">
        <w:rPr>
          <w:rFonts w:ascii="Times New Roman" w:hAnsi="Times New Roman" w:cs="Times New Roman"/>
          <w:color w:val="auto"/>
          <w:sz w:val="28"/>
        </w:rPr>
        <w:t xml:space="preserve"> Информирование о планах действия менеджмента. </w:t>
      </w:r>
    </w:p>
    <w:p w14:paraId="612D0A16" w14:textId="77777777" w:rsidR="00260FB0"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szCs w:val="28"/>
        </w:rPr>
      </w:pPr>
      <w:r w:rsidRPr="000F403F">
        <w:rPr>
          <w:rFonts w:ascii="Times New Roman" w:hAnsi="Times New Roman" w:cs="Times New Roman"/>
          <w:color w:val="auto"/>
          <w:sz w:val="28"/>
        </w:rPr>
        <w:t>Критерии качества отчета</w:t>
      </w:r>
      <w:r w:rsidR="00260FB0" w:rsidRPr="000F403F">
        <w:rPr>
          <w:rFonts w:ascii="Times New Roman" w:hAnsi="Times New Roman" w:cs="Times New Roman"/>
          <w:color w:val="auto"/>
          <w:sz w:val="28"/>
        </w:rPr>
        <w:t xml:space="preserve"> внутреннего аудитора</w:t>
      </w:r>
      <w:r w:rsidRPr="000F403F">
        <w:rPr>
          <w:rFonts w:ascii="Times New Roman" w:hAnsi="Times New Roman" w:cs="Times New Roman"/>
          <w:color w:val="auto"/>
          <w:sz w:val="28"/>
        </w:rPr>
        <w:t xml:space="preserve">. </w:t>
      </w:r>
    </w:p>
    <w:p w14:paraId="506E4422" w14:textId="1DC71B02" w:rsidR="00260FB0" w:rsidRPr="000F403F" w:rsidRDefault="00260FB0"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szCs w:val="28"/>
        </w:rPr>
      </w:pPr>
      <w:r w:rsidRPr="000F403F">
        <w:rPr>
          <w:rFonts w:ascii="Times New Roman" w:hAnsi="Times New Roman" w:cs="Times New Roman"/>
          <w:color w:val="auto"/>
          <w:sz w:val="28"/>
        </w:rPr>
        <w:t>Процедуры с</w:t>
      </w:r>
      <w:r w:rsidR="00362A08" w:rsidRPr="000F403F">
        <w:rPr>
          <w:rFonts w:ascii="Times New Roman" w:hAnsi="Times New Roman" w:cs="Times New Roman"/>
          <w:color w:val="auto"/>
          <w:sz w:val="28"/>
        </w:rPr>
        <w:t>ообщени</w:t>
      </w:r>
      <w:r w:rsidRPr="000F403F">
        <w:rPr>
          <w:rFonts w:ascii="Times New Roman" w:hAnsi="Times New Roman" w:cs="Times New Roman"/>
          <w:color w:val="auto"/>
          <w:sz w:val="28"/>
        </w:rPr>
        <w:t>я</w:t>
      </w:r>
      <w:r w:rsidR="00362A08" w:rsidRPr="000F403F">
        <w:rPr>
          <w:rFonts w:ascii="Times New Roman" w:hAnsi="Times New Roman" w:cs="Times New Roman"/>
          <w:color w:val="auto"/>
          <w:sz w:val="28"/>
        </w:rPr>
        <w:t xml:space="preserve"> о разногласиях</w:t>
      </w:r>
      <w:r w:rsidRPr="000F403F">
        <w:rPr>
          <w:rFonts w:ascii="Times New Roman" w:hAnsi="Times New Roman" w:cs="Times New Roman"/>
          <w:color w:val="auto"/>
          <w:sz w:val="28"/>
        </w:rPr>
        <w:t xml:space="preserve"> по результатам аудита</w:t>
      </w:r>
    </w:p>
    <w:p w14:paraId="563003C7" w14:textId="77777777" w:rsidR="00260FB0"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szCs w:val="28"/>
        </w:rPr>
      </w:pPr>
      <w:r w:rsidRPr="000F403F">
        <w:rPr>
          <w:rFonts w:ascii="Times New Roman" w:hAnsi="Times New Roman" w:cs="Times New Roman"/>
          <w:color w:val="auto"/>
          <w:sz w:val="28"/>
        </w:rPr>
        <w:t xml:space="preserve">. </w:t>
      </w:r>
      <w:r w:rsidR="00260FB0" w:rsidRPr="000F403F">
        <w:rPr>
          <w:rFonts w:ascii="Times New Roman" w:hAnsi="Times New Roman" w:cs="Times New Roman"/>
          <w:color w:val="auto"/>
          <w:sz w:val="28"/>
        </w:rPr>
        <w:t>Направление п</w:t>
      </w:r>
      <w:r w:rsidRPr="000F403F">
        <w:rPr>
          <w:rFonts w:ascii="Times New Roman" w:hAnsi="Times New Roman" w:cs="Times New Roman"/>
          <w:color w:val="auto"/>
          <w:sz w:val="28"/>
        </w:rPr>
        <w:t>оследующ</w:t>
      </w:r>
      <w:r w:rsidR="00260FB0" w:rsidRPr="000F403F">
        <w:rPr>
          <w:rFonts w:ascii="Times New Roman" w:hAnsi="Times New Roman" w:cs="Times New Roman"/>
          <w:color w:val="auto"/>
          <w:sz w:val="28"/>
        </w:rPr>
        <w:t>его</w:t>
      </w:r>
      <w:r w:rsidRPr="000F403F">
        <w:rPr>
          <w:rFonts w:ascii="Times New Roman" w:hAnsi="Times New Roman" w:cs="Times New Roman"/>
          <w:color w:val="auto"/>
          <w:sz w:val="28"/>
        </w:rPr>
        <w:t xml:space="preserve"> мониторинг</w:t>
      </w:r>
      <w:r w:rsidR="00260FB0" w:rsidRPr="000F403F">
        <w:rPr>
          <w:rFonts w:ascii="Times New Roman" w:hAnsi="Times New Roman" w:cs="Times New Roman"/>
          <w:color w:val="auto"/>
          <w:sz w:val="28"/>
        </w:rPr>
        <w:t>а</w:t>
      </w:r>
      <w:r w:rsidRPr="000F403F">
        <w:rPr>
          <w:rFonts w:ascii="Times New Roman" w:hAnsi="Times New Roman" w:cs="Times New Roman"/>
          <w:color w:val="auto"/>
          <w:sz w:val="28"/>
        </w:rPr>
        <w:t xml:space="preserve"> и закрытие замечаний. </w:t>
      </w:r>
    </w:p>
    <w:p w14:paraId="2E39B087" w14:textId="77777777" w:rsidR="00260FB0" w:rsidRPr="000F403F" w:rsidRDefault="00362A08"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szCs w:val="28"/>
        </w:rPr>
      </w:pPr>
      <w:r w:rsidRPr="000F403F">
        <w:rPr>
          <w:rFonts w:ascii="Times New Roman" w:hAnsi="Times New Roman" w:cs="Times New Roman"/>
          <w:color w:val="auto"/>
          <w:sz w:val="28"/>
        </w:rPr>
        <w:t xml:space="preserve">Консультирование по построению эффективного внутреннего контроля </w:t>
      </w:r>
    </w:p>
    <w:p w14:paraId="2738436A" w14:textId="42F115BB" w:rsidR="00FA7D73" w:rsidRPr="000F403F" w:rsidRDefault="00260FB0" w:rsidP="00E82076">
      <w:pPr>
        <w:pStyle w:val="af3"/>
        <w:widowControl w:val="0"/>
        <w:numPr>
          <w:ilvl w:val="0"/>
          <w:numId w:val="43"/>
        </w:numPr>
        <w:tabs>
          <w:tab w:val="left" w:pos="993"/>
          <w:tab w:val="left" w:pos="1134"/>
        </w:tabs>
        <w:spacing w:after="160" w:line="360" w:lineRule="auto"/>
        <w:ind w:left="0" w:firstLine="709"/>
        <w:contextualSpacing/>
        <w:jc w:val="both"/>
        <w:rPr>
          <w:rFonts w:ascii="Times New Roman" w:hAnsi="Times New Roman" w:cs="Times New Roman"/>
          <w:color w:val="auto"/>
          <w:sz w:val="28"/>
          <w:szCs w:val="28"/>
        </w:rPr>
      </w:pPr>
      <w:r w:rsidRPr="000F403F">
        <w:rPr>
          <w:rFonts w:ascii="Times New Roman" w:hAnsi="Times New Roman" w:cs="Times New Roman"/>
          <w:color w:val="auto"/>
          <w:sz w:val="28"/>
        </w:rPr>
        <w:t>Р</w:t>
      </w:r>
      <w:r w:rsidR="00362A08" w:rsidRPr="000F403F">
        <w:rPr>
          <w:rFonts w:ascii="Times New Roman" w:hAnsi="Times New Roman" w:cs="Times New Roman"/>
          <w:color w:val="auto"/>
          <w:sz w:val="28"/>
        </w:rPr>
        <w:t>азработк</w:t>
      </w:r>
      <w:r w:rsidRPr="000F403F">
        <w:rPr>
          <w:rFonts w:ascii="Times New Roman" w:hAnsi="Times New Roman" w:cs="Times New Roman"/>
          <w:color w:val="auto"/>
          <w:sz w:val="28"/>
        </w:rPr>
        <w:t xml:space="preserve">а рекомендаций по внедрению </w:t>
      </w:r>
      <w:r w:rsidR="00362A08" w:rsidRPr="000F403F">
        <w:rPr>
          <w:rFonts w:ascii="Times New Roman" w:hAnsi="Times New Roman" w:cs="Times New Roman"/>
          <w:color w:val="auto"/>
          <w:sz w:val="28"/>
        </w:rPr>
        <w:t>антикризисных решений</w:t>
      </w:r>
      <w:r w:rsidRPr="000F403F">
        <w:rPr>
          <w:rFonts w:ascii="Times New Roman" w:hAnsi="Times New Roman" w:cs="Times New Roman"/>
          <w:color w:val="auto"/>
          <w:sz w:val="28"/>
        </w:rPr>
        <w:t xml:space="preserve"> для достижения целей проекта</w:t>
      </w:r>
    </w:p>
    <w:p w14:paraId="51F97689" w14:textId="58065368" w:rsidR="0041179E" w:rsidRPr="000F403F" w:rsidRDefault="0041179E" w:rsidP="00E82076">
      <w:pPr>
        <w:widowControl w:val="0"/>
        <w:tabs>
          <w:tab w:val="left" w:pos="993"/>
        </w:tabs>
        <w:spacing w:line="360" w:lineRule="auto"/>
        <w:ind w:firstLine="709"/>
        <w:jc w:val="both"/>
        <w:rPr>
          <w:i/>
          <w:sz w:val="28"/>
          <w:szCs w:val="28"/>
        </w:rPr>
      </w:pPr>
      <w:r w:rsidRPr="000F403F">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C83C267" w14:textId="77777777" w:rsidR="00E304B4" w:rsidRPr="000F403F" w:rsidRDefault="00E304B4" w:rsidP="00E82076">
      <w:pPr>
        <w:pStyle w:val="1"/>
        <w:widowControl w:val="0"/>
        <w:tabs>
          <w:tab w:val="left" w:pos="993"/>
        </w:tabs>
        <w:spacing w:line="360" w:lineRule="auto"/>
        <w:ind w:firstLine="709"/>
        <w:jc w:val="both"/>
        <w:rPr>
          <w:rFonts w:ascii="Times New Roman" w:hAnsi="Times New Roman" w:cs="Times New Roman"/>
          <w:sz w:val="28"/>
          <w:szCs w:val="28"/>
        </w:rPr>
      </w:pPr>
      <w:bookmarkStart w:id="30" w:name="_Toc418764155"/>
      <w:bookmarkStart w:id="31" w:name="_Toc135579324"/>
      <w:bookmarkStart w:id="32" w:name="_Toc418764157"/>
      <w:r w:rsidRPr="000F403F">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30"/>
      <w:bookmarkEnd w:id="31"/>
    </w:p>
    <w:p w14:paraId="3753DF83" w14:textId="77777777" w:rsidR="006A0540" w:rsidRPr="000F403F" w:rsidRDefault="006A0540" w:rsidP="006A0540">
      <w:pPr>
        <w:pStyle w:val="af3"/>
        <w:widowControl w:val="0"/>
        <w:tabs>
          <w:tab w:val="left" w:pos="993"/>
        </w:tabs>
        <w:spacing w:line="360" w:lineRule="auto"/>
        <w:ind w:left="0" w:firstLine="709"/>
        <w:rPr>
          <w:rFonts w:ascii="Times New Roman" w:hAnsi="Times New Roman" w:cs="Times New Roman"/>
          <w:b/>
          <w:bCs/>
          <w:color w:val="auto"/>
          <w:sz w:val="28"/>
          <w:szCs w:val="28"/>
        </w:rPr>
      </w:pPr>
      <w:bookmarkStart w:id="33" w:name="_Toc135579325"/>
      <w:r w:rsidRPr="000F403F">
        <w:rPr>
          <w:rFonts w:ascii="Times New Roman" w:hAnsi="Times New Roman" w:cs="Times New Roman"/>
          <w:b/>
          <w:bCs/>
          <w:color w:val="auto"/>
          <w:sz w:val="28"/>
          <w:szCs w:val="28"/>
        </w:rPr>
        <w:t xml:space="preserve">Нормативные правовые акты </w:t>
      </w:r>
    </w:p>
    <w:p w14:paraId="27B27045" w14:textId="77777777" w:rsidR="006A0540" w:rsidRPr="000F403F" w:rsidRDefault="006A0540" w:rsidP="006A0540">
      <w:pPr>
        <w:pStyle w:val="af3"/>
        <w:widowControl w:val="0"/>
        <w:numPr>
          <w:ilvl w:val="0"/>
          <w:numId w:val="36"/>
        </w:numPr>
        <w:tabs>
          <w:tab w:val="left" w:pos="993"/>
          <w:tab w:val="left" w:pos="1134"/>
        </w:tabs>
        <w:spacing w:line="360" w:lineRule="auto"/>
        <w:ind w:left="0" w:firstLine="709"/>
        <w:jc w:val="both"/>
        <w:rPr>
          <w:rFonts w:ascii="Times New Roman" w:hAnsi="Times New Roman" w:cs="Times New Roman"/>
          <w:color w:val="auto"/>
          <w:sz w:val="28"/>
          <w:szCs w:val="28"/>
        </w:rPr>
      </w:pPr>
      <w:r w:rsidRPr="000F403F">
        <w:rPr>
          <w:rFonts w:ascii="Times New Roman" w:hAnsi="Times New Roman" w:cs="Times New Roman"/>
          <w:color w:val="auto"/>
          <w:sz w:val="28"/>
          <w:szCs w:val="28"/>
        </w:rPr>
        <w:t xml:space="preserve">&lt;Информация&gt; Минфина России N 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 http://www.consultant.ru </w:t>
      </w:r>
      <w:r w:rsidRPr="000F403F">
        <w:rPr>
          <w:rFonts w:ascii="Times New Roman" w:hAnsi="Times New Roman" w:cs="Times New Roman"/>
          <w:color w:val="auto"/>
          <w:sz w:val="28"/>
          <w:szCs w:val="28"/>
        </w:rPr>
        <w:lastRenderedPageBreak/>
        <w:t>/ СПС Консультант Плюс</w:t>
      </w:r>
    </w:p>
    <w:p w14:paraId="0389CC14" w14:textId="77777777" w:rsidR="006A0540" w:rsidRPr="000F403F" w:rsidRDefault="006A0540" w:rsidP="006A0540">
      <w:pPr>
        <w:pStyle w:val="af3"/>
        <w:widowControl w:val="0"/>
        <w:numPr>
          <w:ilvl w:val="0"/>
          <w:numId w:val="36"/>
        </w:numPr>
        <w:tabs>
          <w:tab w:val="left" w:pos="993"/>
          <w:tab w:val="left" w:pos="1134"/>
        </w:tabs>
        <w:spacing w:line="360" w:lineRule="auto"/>
        <w:ind w:left="0" w:firstLine="709"/>
        <w:jc w:val="both"/>
        <w:rPr>
          <w:rFonts w:ascii="Times New Roman" w:hAnsi="Times New Roman" w:cs="Times New Roman"/>
          <w:color w:val="auto"/>
          <w:sz w:val="28"/>
          <w:szCs w:val="28"/>
        </w:rPr>
      </w:pPr>
      <w:r w:rsidRPr="000F403F">
        <w:rPr>
          <w:rFonts w:ascii="Times New Roman" w:hAnsi="Times New Roman" w:cs="Times New Roman"/>
          <w:color w:val="auto"/>
          <w:sz w:val="28"/>
          <w:szCs w:val="28"/>
        </w:rPr>
        <w:t xml:space="preserve">Информационное письмо Банка России от 01.10.2020 N ИН-06-28/143"О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 СПС </w:t>
      </w:r>
      <w:proofErr w:type="spellStart"/>
      <w:r w:rsidRPr="000F403F">
        <w:rPr>
          <w:rFonts w:ascii="Times New Roman" w:hAnsi="Times New Roman" w:cs="Times New Roman"/>
          <w:color w:val="auto"/>
          <w:sz w:val="28"/>
          <w:szCs w:val="28"/>
        </w:rPr>
        <w:t>КонсультантПлюс</w:t>
      </w:r>
      <w:proofErr w:type="spellEnd"/>
      <w:r w:rsidRPr="000F403F">
        <w:rPr>
          <w:rFonts w:ascii="Times New Roman" w:hAnsi="Times New Roman" w:cs="Times New Roman"/>
          <w:color w:val="auto"/>
          <w:sz w:val="28"/>
          <w:szCs w:val="28"/>
        </w:rPr>
        <w:t>.</w:t>
      </w:r>
    </w:p>
    <w:p w14:paraId="5866D9E8" w14:textId="77777777" w:rsidR="006A0540" w:rsidRPr="000F403F" w:rsidRDefault="006A0540" w:rsidP="006A0540">
      <w:pPr>
        <w:pStyle w:val="af3"/>
        <w:widowControl w:val="0"/>
        <w:numPr>
          <w:ilvl w:val="0"/>
          <w:numId w:val="36"/>
        </w:numPr>
        <w:tabs>
          <w:tab w:val="left" w:pos="993"/>
          <w:tab w:val="left" w:pos="1134"/>
        </w:tabs>
        <w:spacing w:line="360" w:lineRule="auto"/>
        <w:ind w:left="0" w:firstLine="709"/>
        <w:jc w:val="both"/>
        <w:rPr>
          <w:rFonts w:ascii="Times New Roman" w:hAnsi="Times New Roman" w:cs="Times New Roman"/>
          <w:color w:val="auto"/>
          <w:sz w:val="28"/>
          <w:szCs w:val="28"/>
        </w:rPr>
      </w:pPr>
      <w:r w:rsidRPr="000F403F">
        <w:rPr>
          <w:rFonts w:ascii="Times New Roman" w:hAnsi="Times New Roman" w:cs="Times New Roman"/>
          <w:color w:val="auto"/>
          <w:sz w:val="28"/>
          <w:szCs w:val="28"/>
        </w:rPr>
        <w:t xml:space="preserve">Приказ ФНС России от 25.05.2021 N ЕД-7-23/518@ "Об утверждении Требований к организации системы внутреннего контроля, а также форм и форматов документов, представляемых организациями при раскрытии информации о системе внутреннего контроля" </w:t>
      </w:r>
    </w:p>
    <w:p w14:paraId="7CC26D6C" w14:textId="77777777" w:rsidR="006A0540" w:rsidRPr="000F403F" w:rsidRDefault="006A0540" w:rsidP="006A0540">
      <w:pPr>
        <w:pStyle w:val="af3"/>
        <w:widowControl w:val="0"/>
        <w:numPr>
          <w:ilvl w:val="0"/>
          <w:numId w:val="36"/>
        </w:numPr>
        <w:tabs>
          <w:tab w:val="left" w:pos="993"/>
          <w:tab w:val="left" w:pos="1134"/>
        </w:tabs>
        <w:spacing w:line="360" w:lineRule="auto"/>
        <w:ind w:left="0" w:firstLine="709"/>
        <w:jc w:val="both"/>
        <w:rPr>
          <w:rFonts w:ascii="Times New Roman" w:hAnsi="Times New Roman" w:cs="Times New Roman"/>
          <w:color w:val="auto"/>
          <w:sz w:val="28"/>
          <w:szCs w:val="28"/>
        </w:rPr>
      </w:pPr>
      <w:r w:rsidRPr="000F403F">
        <w:rPr>
          <w:rFonts w:ascii="Times New Roman" w:hAnsi="Times New Roman" w:cs="Times New Roman"/>
          <w:color w:val="auto"/>
          <w:sz w:val="28"/>
          <w:szCs w:val="28"/>
        </w:rPr>
        <w:t xml:space="preserve">ГОСТ Р ИСО 9004–2019 "Менеджмент качества. Качество организации. Руководство по достижению устойчивого успеха организации", с датой введения в действие 1 октября 2020 г. (утв. Приказом </w:t>
      </w:r>
      <w:proofErr w:type="spellStart"/>
      <w:r w:rsidRPr="000F403F">
        <w:rPr>
          <w:rFonts w:ascii="Times New Roman" w:hAnsi="Times New Roman" w:cs="Times New Roman"/>
          <w:color w:val="auto"/>
          <w:sz w:val="28"/>
          <w:szCs w:val="28"/>
        </w:rPr>
        <w:t>Росстандарта</w:t>
      </w:r>
      <w:proofErr w:type="spellEnd"/>
      <w:r w:rsidRPr="000F403F">
        <w:rPr>
          <w:rFonts w:ascii="Times New Roman" w:hAnsi="Times New Roman" w:cs="Times New Roman"/>
          <w:color w:val="auto"/>
          <w:sz w:val="28"/>
          <w:szCs w:val="28"/>
        </w:rPr>
        <w:t xml:space="preserve"> от 20.08.2019 N 514-ст)</w:t>
      </w:r>
    </w:p>
    <w:p w14:paraId="49ECC7C3" w14:textId="77777777" w:rsidR="006A0540" w:rsidRPr="000F403F" w:rsidRDefault="006A0540" w:rsidP="006A0540">
      <w:pPr>
        <w:pStyle w:val="af3"/>
        <w:widowControl w:val="0"/>
        <w:numPr>
          <w:ilvl w:val="0"/>
          <w:numId w:val="36"/>
        </w:numPr>
        <w:tabs>
          <w:tab w:val="left" w:pos="993"/>
          <w:tab w:val="left" w:pos="1134"/>
        </w:tabs>
        <w:spacing w:line="360" w:lineRule="auto"/>
        <w:ind w:left="0" w:firstLine="709"/>
        <w:jc w:val="both"/>
        <w:rPr>
          <w:rFonts w:ascii="Times New Roman" w:hAnsi="Times New Roman" w:cs="Times New Roman"/>
          <w:color w:val="auto"/>
          <w:sz w:val="28"/>
          <w:szCs w:val="28"/>
        </w:rPr>
      </w:pPr>
      <w:r w:rsidRPr="000F403F">
        <w:rPr>
          <w:rFonts w:ascii="Times New Roman" w:hAnsi="Times New Roman" w:cs="Times New Roman"/>
          <w:color w:val="auto"/>
          <w:sz w:val="28"/>
          <w:szCs w:val="28"/>
        </w:rPr>
        <w:t xml:space="preserve">"ГОСТ Р 57189–2016/ISO/TS 9002:2016. Национальный стандарт Российской Федерации. Системы менеджмента качества. Руководство по применению ИСО 9001:2015 (ISO/TS 9002:2016, IDT)" (утв. Приказом </w:t>
      </w:r>
      <w:proofErr w:type="spellStart"/>
      <w:r w:rsidRPr="000F403F">
        <w:rPr>
          <w:rFonts w:ascii="Times New Roman" w:hAnsi="Times New Roman" w:cs="Times New Roman"/>
          <w:color w:val="auto"/>
          <w:sz w:val="28"/>
          <w:szCs w:val="28"/>
        </w:rPr>
        <w:t>Росстандарта</w:t>
      </w:r>
      <w:proofErr w:type="spellEnd"/>
      <w:r w:rsidRPr="000F403F">
        <w:rPr>
          <w:rFonts w:ascii="Times New Roman" w:hAnsi="Times New Roman" w:cs="Times New Roman"/>
          <w:color w:val="auto"/>
          <w:sz w:val="28"/>
          <w:szCs w:val="28"/>
        </w:rPr>
        <w:t xml:space="preserve"> от 25.10.2016 N 1499-ст)</w:t>
      </w:r>
    </w:p>
    <w:p w14:paraId="1BB863AD" w14:textId="77777777" w:rsidR="006A0540" w:rsidRPr="000F403F" w:rsidRDefault="006A0540" w:rsidP="006A0540">
      <w:pPr>
        <w:pStyle w:val="af3"/>
        <w:widowControl w:val="0"/>
        <w:numPr>
          <w:ilvl w:val="0"/>
          <w:numId w:val="36"/>
        </w:numPr>
        <w:tabs>
          <w:tab w:val="left" w:pos="993"/>
          <w:tab w:val="left" w:pos="1134"/>
        </w:tabs>
        <w:spacing w:line="360" w:lineRule="auto"/>
        <w:ind w:left="0" w:firstLine="709"/>
        <w:jc w:val="both"/>
        <w:rPr>
          <w:rFonts w:ascii="Times New Roman" w:hAnsi="Times New Roman" w:cs="Times New Roman"/>
          <w:color w:val="auto"/>
          <w:sz w:val="28"/>
          <w:szCs w:val="28"/>
        </w:rPr>
      </w:pPr>
      <w:r w:rsidRPr="000F403F">
        <w:rPr>
          <w:rFonts w:ascii="Times New Roman" w:hAnsi="Times New Roman" w:cs="Times New Roman"/>
          <w:color w:val="auto"/>
          <w:sz w:val="28"/>
          <w:szCs w:val="28"/>
        </w:rPr>
        <w:t xml:space="preserve">"ГОСТ Р 55901-2013. Национальный стандарт Российской Федерации. Руководящие указания по обоснованию и разработке стандартов на системы менеджмента для инновационных сфер деятельности" (утв. и введен в действие Приказом </w:t>
      </w:r>
      <w:proofErr w:type="spellStart"/>
      <w:r w:rsidRPr="000F403F">
        <w:rPr>
          <w:rFonts w:ascii="Times New Roman" w:hAnsi="Times New Roman" w:cs="Times New Roman"/>
          <w:color w:val="auto"/>
          <w:sz w:val="28"/>
          <w:szCs w:val="28"/>
        </w:rPr>
        <w:t>Росстандарта</w:t>
      </w:r>
      <w:proofErr w:type="spellEnd"/>
      <w:r w:rsidRPr="000F403F">
        <w:rPr>
          <w:rFonts w:ascii="Times New Roman" w:hAnsi="Times New Roman" w:cs="Times New Roman"/>
          <w:color w:val="auto"/>
          <w:sz w:val="28"/>
          <w:szCs w:val="28"/>
        </w:rPr>
        <w:t xml:space="preserve"> от 17.12.2013 N 2269-ст)</w:t>
      </w:r>
    </w:p>
    <w:p w14:paraId="0BD4A38A" w14:textId="77777777" w:rsidR="006A0540" w:rsidRDefault="006A0540" w:rsidP="006A0540">
      <w:pPr>
        <w:pStyle w:val="af3"/>
        <w:widowControl w:val="0"/>
        <w:numPr>
          <w:ilvl w:val="0"/>
          <w:numId w:val="36"/>
        </w:numPr>
        <w:tabs>
          <w:tab w:val="left" w:pos="993"/>
          <w:tab w:val="left" w:pos="1134"/>
        </w:tabs>
        <w:spacing w:line="360" w:lineRule="auto"/>
        <w:ind w:left="0" w:firstLine="709"/>
        <w:jc w:val="both"/>
        <w:rPr>
          <w:rFonts w:ascii="Times New Roman" w:hAnsi="Times New Roman" w:cs="Times New Roman"/>
          <w:color w:val="auto"/>
          <w:sz w:val="28"/>
          <w:szCs w:val="28"/>
        </w:rPr>
      </w:pPr>
      <w:r w:rsidRPr="00E82076">
        <w:rPr>
          <w:rFonts w:ascii="Times New Roman" w:hAnsi="Times New Roman" w:cs="Times New Roman"/>
          <w:color w:val="auto"/>
          <w:sz w:val="28"/>
          <w:szCs w:val="28"/>
        </w:rPr>
        <w:t>Приказ Минтруда России от 24.06.2015 N 398н "Об утверждении профессионального стандарта "Внутренний аудитор" (Зарегистрировано в Минюсте России 29.07.2015 N 38251)</w:t>
      </w:r>
    </w:p>
    <w:p w14:paraId="7792A7BE" w14:textId="77777777" w:rsidR="006A0540" w:rsidRPr="000F403F" w:rsidRDefault="006A0540" w:rsidP="006A0540">
      <w:pPr>
        <w:pStyle w:val="af3"/>
        <w:widowControl w:val="0"/>
        <w:numPr>
          <w:ilvl w:val="0"/>
          <w:numId w:val="36"/>
        </w:numPr>
        <w:tabs>
          <w:tab w:val="left" w:pos="993"/>
          <w:tab w:val="left" w:pos="1134"/>
        </w:tabs>
        <w:spacing w:line="360" w:lineRule="auto"/>
        <w:ind w:left="0" w:firstLine="709"/>
        <w:jc w:val="both"/>
        <w:rPr>
          <w:rFonts w:ascii="Times New Roman" w:hAnsi="Times New Roman" w:cs="Times New Roman"/>
          <w:color w:val="auto"/>
          <w:sz w:val="28"/>
          <w:szCs w:val="28"/>
        </w:rPr>
      </w:pPr>
      <w:r w:rsidRPr="000F403F">
        <w:rPr>
          <w:rFonts w:ascii="Times New Roman" w:hAnsi="Times New Roman" w:cs="Times New Roman"/>
          <w:color w:val="auto"/>
          <w:sz w:val="28"/>
          <w:szCs w:val="28"/>
        </w:rPr>
        <w:t>Международный стандарт аудита 500 "Аудиторские доказательства" (введен в действие на территории Российской Федерации Приказом Минфина России от 09.01.2019 N 2н).</w:t>
      </w:r>
    </w:p>
    <w:p w14:paraId="503A1038" w14:textId="77777777" w:rsidR="006A0540" w:rsidRPr="000F403F" w:rsidRDefault="006A0540" w:rsidP="006A0540">
      <w:pPr>
        <w:pStyle w:val="af3"/>
        <w:widowControl w:val="0"/>
        <w:numPr>
          <w:ilvl w:val="0"/>
          <w:numId w:val="36"/>
        </w:numPr>
        <w:tabs>
          <w:tab w:val="left" w:pos="993"/>
          <w:tab w:val="left" w:pos="1134"/>
        </w:tabs>
        <w:spacing w:line="360" w:lineRule="auto"/>
        <w:ind w:left="0" w:firstLine="709"/>
        <w:jc w:val="both"/>
        <w:rPr>
          <w:rFonts w:ascii="Times New Roman" w:hAnsi="Times New Roman" w:cs="Times New Roman"/>
          <w:color w:val="auto"/>
          <w:sz w:val="28"/>
          <w:szCs w:val="28"/>
        </w:rPr>
      </w:pPr>
      <w:r w:rsidRPr="000F403F">
        <w:rPr>
          <w:rFonts w:ascii="Times New Roman" w:hAnsi="Times New Roman" w:cs="Times New Roman"/>
          <w:color w:val="auto"/>
          <w:sz w:val="28"/>
          <w:szCs w:val="28"/>
        </w:rPr>
        <w:t>Международные основы профессиональной практики внутреннего аудита https://global.theiia.org/standards-guidance/Pages/Permission-to-Reprint-</w:t>
      </w:r>
      <w:r w:rsidRPr="000F403F">
        <w:rPr>
          <w:rFonts w:ascii="Times New Roman" w:hAnsi="Times New Roman" w:cs="Times New Roman"/>
          <w:color w:val="auto"/>
          <w:sz w:val="28"/>
          <w:szCs w:val="28"/>
        </w:rPr>
        <w:lastRenderedPageBreak/>
        <w:t>and-Translate-IPPF.aspx</w:t>
      </w:r>
    </w:p>
    <w:p w14:paraId="5E8D1945" w14:textId="77777777" w:rsidR="006A0540" w:rsidRPr="000F403F" w:rsidRDefault="006A0540" w:rsidP="006A0540">
      <w:pPr>
        <w:pStyle w:val="af3"/>
        <w:widowControl w:val="0"/>
        <w:tabs>
          <w:tab w:val="left" w:pos="993"/>
        </w:tabs>
        <w:spacing w:line="360" w:lineRule="auto"/>
        <w:ind w:left="0" w:firstLine="709"/>
        <w:jc w:val="both"/>
        <w:rPr>
          <w:rFonts w:ascii="Times New Roman" w:hAnsi="Times New Roman" w:cs="Times New Roman"/>
          <w:b/>
          <w:bCs/>
          <w:color w:val="auto"/>
          <w:sz w:val="28"/>
          <w:szCs w:val="28"/>
        </w:rPr>
      </w:pPr>
      <w:r w:rsidRPr="000F403F">
        <w:rPr>
          <w:rFonts w:ascii="Times New Roman" w:hAnsi="Times New Roman" w:cs="Times New Roman"/>
          <w:b/>
          <w:bCs/>
          <w:color w:val="auto"/>
          <w:sz w:val="28"/>
          <w:szCs w:val="28"/>
        </w:rPr>
        <w:t>Основная литература</w:t>
      </w:r>
    </w:p>
    <w:p w14:paraId="660F5F9B" w14:textId="2BF7E79B" w:rsidR="006A0540" w:rsidRPr="001300C3" w:rsidRDefault="006A0540" w:rsidP="006A0540">
      <w:pPr>
        <w:widowControl w:val="0"/>
        <w:tabs>
          <w:tab w:val="left" w:pos="993"/>
          <w:tab w:val="left" w:pos="1134"/>
        </w:tabs>
        <w:spacing w:line="360" w:lineRule="auto"/>
        <w:ind w:firstLine="709"/>
        <w:jc w:val="both"/>
        <w:rPr>
          <w:sz w:val="28"/>
          <w:szCs w:val="28"/>
        </w:rPr>
      </w:pPr>
      <w:r w:rsidRPr="001300C3">
        <w:rPr>
          <w:sz w:val="28"/>
          <w:szCs w:val="28"/>
        </w:rPr>
        <w:t>1</w:t>
      </w:r>
      <w:r>
        <w:rPr>
          <w:sz w:val="28"/>
          <w:szCs w:val="28"/>
        </w:rPr>
        <w:t>0</w:t>
      </w:r>
      <w:r w:rsidRPr="001300C3">
        <w:rPr>
          <w:sz w:val="28"/>
          <w:szCs w:val="28"/>
        </w:rPr>
        <w:t xml:space="preserve">. </w:t>
      </w:r>
      <w:proofErr w:type="spellStart"/>
      <w:r w:rsidRPr="001300C3">
        <w:rPr>
          <w:sz w:val="28"/>
          <w:szCs w:val="28"/>
        </w:rPr>
        <w:t>Аньшин</w:t>
      </w:r>
      <w:proofErr w:type="spellEnd"/>
      <w:r w:rsidRPr="001300C3">
        <w:rPr>
          <w:sz w:val="28"/>
          <w:szCs w:val="28"/>
        </w:rPr>
        <w:t xml:space="preserve"> В.М. Исследование методологии оценки и анализ зрелости управления портфелями проектов в российских компаниях: монография / В.М. </w:t>
      </w:r>
      <w:proofErr w:type="spellStart"/>
      <w:r w:rsidRPr="001300C3">
        <w:rPr>
          <w:sz w:val="28"/>
          <w:szCs w:val="28"/>
        </w:rPr>
        <w:t>Аньшин</w:t>
      </w:r>
      <w:proofErr w:type="spellEnd"/>
      <w:r w:rsidRPr="001300C3">
        <w:rPr>
          <w:sz w:val="28"/>
          <w:szCs w:val="28"/>
        </w:rPr>
        <w:t xml:space="preserve">, О.Н. Ильина. - Москва: Инфра-М, 2014. - 200 с. - Текст: непосредственный. - (Научная мысль). - То </w:t>
      </w:r>
      <w:proofErr w:type="gramStart"/>
      <w:r w:rsidRPr="001300C3">
        <w:rPr>
          <w:sz w:val="28"/>
          <w:szCs w:val="28"/>
        </w:rPr>
        <w:t>же .</w:t>
      </w:r>
      <w:proofErr w:type="gramEnd"/>
      <w:r w:rsidRPr="001300C3">
        <w:rPr>
          <w:sz w:val="28"/>
          <w:szCs w:val="28"/>
        </w:rPr>
        <w:t xml:space="preserve"> - 2022.  - ЭБС ZNANIUM.com. - URL: https://znanium.com/catalog/product/1735164 (дата обращения: 06.06.2023). -  </w:t>
      </w:r>
      <w:proofErr w:type="gramStart"/>
      <w:r w:rsidRPr="001300C3">
        <w:rPr>
          <w:sz w:val="28"/>
          <w:szCs w:val="28"/>
        </w:rPr>
        <w:t>Текст :</w:t>
      </w:r>
      <w:proofErr w:type="gramEnd"/>
      <w:r w:rsidRPr="001300C3">
        <w:rPr>
          <w:sz w:val="28"/>
          <w:szCs w:val="28"/>
        </w:rPr>
        <w:t xml:space="preserve"> электронный.</w:t>
      </w:r>
    </w:p>
    <w:p w14:paraId="76D39A97" w14:textId="7AE8213E" w:rsidR="006A0540" w:rsidRPr="001300C3" w:rsidRDefault="006A0540" w:rsidP="006A0540">
      <w:pPr>
        <w:widowControl w:val="0"/>
        <w:tabs>
          <w:tab w:val="left" w:pos="993"/>
        </w:tabs>
        <w:spacing w:line="360" w:lineRule="auto"/>
        <w:ind w:firstLine="709"/>
        <w:jc w:val="both"/>
        <w:rPr>
          <w:sz w:val="28"/>
          <w:szCs w:val="28"/>
        </w:rPr>
      </w:pPr>
      <w:r>
        <w:rPr>
          <w:sz w:val="28"/>
          <w:szCs w:val="28"/>
        </w:rPr>
        <w:t>11.</w:t>
      </w:r>
      <w:r w:rsidRPr="001300C3">
        <w:t xml:space="preserve"> </w:t>
      </w:r>
      <w:r w:rsidRPr="001300C3">
        <w:rPr>
          <w:sz w:val="28"/>
          <w:szCs w:val="28"/>
        </w:rPr>
        <w:t xml:space="preserve">Богданова, Е. Н. Комплексный анализ и моделирование бизнес-процессов производственного предприятия: учебное пособие / Е.Н. Богданова, О.И. </w:t>
      </w:r>
      <w:proofErr w:type="spellStart"/>
      <w:r w:rsidRPr="001300C3">
        <w:rPr>
          <w:sz w:val="28"/>
          <w:szCs w:val="28"/>
        </w:rPr>
        <w:t>Бедердинова</w:t>
      </w:r>
      <w:proofErr w:type="spellEnd"/>
      <w:r w:rsidRPr="001300C3">
        <w:rPr>
          <w:sz w:val="28"/>
          <w:szCs w:val="28"/>
        </w:rPr>
        <w:t xml:space="preserve">. — </w:t>
      </w:r>
      <w:proofErr w:type="gramStart"/>
      <w:r w:rsidRPr="001300C3">
        <w:rPr>
          <w:sz w:val="28"/>
          <w:szCs w:val="28"/>
        </w:rPr>
        <w:t>Москва :</w:t>
      </w:r>
      <w:proofErr w:type="gramEnd"/>
      <w:r w:rsidRPr="001300C3">
        <w:rPr>
          <w:sz w:val="28"/>
          <w:szCs w:val="28"/>
        </w:rPr>
        <w:t xml:space="preserve"> ИНФРА-М, 2022. — 90 с. — (Высшее образование: Магистратура). - ЭБС ZNANIUM.com. - URL: https://znanium.com/catalog/product/1913571 (дата обращения: 18.05.2023). – </w:t>
      </w:r>
      <w:proofErr w:type="gramStart"/>
      <w:r w:rsidRPr="001300C3">
        <w:rPr>
          <w:sz w:val="28"/>
          <w:szCs w:val="28"/>
        </w:rPr>
        <w:t>Текст :</w:t>
      </w:r>
      <w:proofErr w:type="gramEnd"/>
      <w:r w:rsidRPr="001300C3">
        <w:rPr>
          <w:sz w:val="28"/>
          <w:szCs w:val="28"/>
        </w:rPr>
        <w:t xml:space="preserve"> электронный.</w:t>
      </w:r>
    </w:p>
    <w:p w14:paraId="2EDE9887" w14:textId="77777777" w:rsidR="006A0540" w:rsidRPr="000F403F" w:rsidRDefault="006A0540" w:rsidP="006A0540">
      <w:pPr>
        <w:pStyle w:val="af3"/>
        <w:widowControl w:val="0"/>
        <w:tabs>
          <w:tab w:val="left" w:pos="993"/>
          <w:tab w:val="left" w:pos="1134"/>
        </w:tabs>
        <w:spacing w:line="360" w:lineRule="auto"/>
        <w:ind w:left="0" w:firstLine="709"/>
        <w:jc w:val="both"/>
        <w:rPr>
          <w:rFonts w:ascii="Times New Roman" w:hAnsi="Times New Roman" w:cs="Times New Roman"/>
          <w:b/>
          <w:bCs/>
          <w:color w:val="auto"/>
          <w:sz w:val="28"/>
          <w:szCs w:val="28"/>
        </w:rPr>
      </w:pPr>
      <w:r w:rsidRPr="000F403F">
        <w:rPr>
          <w:rFonts w:ascii="Times New Roman" w:hAnsi="Times New Roman" w:cs="Times New Roman"/>
          <w:b/>
          <w:bCs/>
          <w:color w:val="auto"/>
          <w:sz w:val="28"/>
          <w:szCs w:val="28"/>
        </w:rPr>
        <w:t>Дополнительная литература</w:t>
      </w:r>
    </w:p>
    <w:p w14:paraId="2C8E4EAF" w14:textId="19A5418B" w:rsidR="006A0540" w:rsidRPr="00360FAF" w:rsidRDefault="006A0540" w:rsidP="006A0540">
      <w:pPr>
        <w:widowControl w:val="0"/>
        <w:tabs>
          <w:tab w:val="left" w:pos="993"/>
        </w:tabs>
        <w:spacing w:line="360" w:lineRule="auto"/>
        <w:ind w:firstLine="709"/>
        <w:jc w:val="both"/>
        <w:rPr>
          <w:sz w:val="28"/>
          <w:szCs w:val="28"/>
        </w:rPr>
      </w:pPr>
      <w:bookmarkStart w:id="34" w:name="_Hlk120453797"/>
      <w:r>
        <w:rPr>
          <w:sz w:val="28"/>
          <w:szCs w:val="28"/>
        </w:rPr>
        <w:t>12.</w:t>
      </w:r>
      <w:r w:rsidRPr="00360FAF">
        <w:t xml:space="preserve"> </w:t>
      </w:r>
      <w:proofErr w:type="spellStart"/>
      <w:r w:rsidRPr="00360FAF">
        <w:rPr>
          <w:sz w:val="28"/>
          <w:szCs w:val="28"/>
        </w:rPr>
        <w:t>Крышкин</w:t>
      </w:r>
      <w:proofErr w:type="spellEnd"/>
      <w:r w:rsidRPr="00360FAF">
        <w:rPr>
          <w:sz w:val="28"/>
          <w:szCs w:val="28"/>
        </w:rPr>
        <w:t xml:space="preserve">, О. Настольная книга по внутреннему аудиту: Риски и бизнес-процессы / О. </w:t>
      </w:r>
      <w:proofErr w:type="spellStart"/>
      <w:r w:rsidRPr="00360FAF">
        <w:rPr>
          <w:sz w:val="28"/>
          <w:szCs w:val="28"/>
        </w:rPr>
        <w:t>Крышкин</w:t>
      </w:r>
      <w:proofErr w:type="spellEnd"/>
      <w:r w:rsidRPr="00360FAF">
        <w:rPr>
          <w:sz w:val="28"/>
          <w:szCs w:val="28"/>
        </w:rPr>
        <w:t xml:space="preserve">. - Москва: Альпина </w:t>
      </w:r>
      <w:proofErr w:type="spellStart"/>
      <w:r w:rsidRPr="00360FAF">
        <w:rPr>
          <w:sz w:val="28"/>
          <w:szCs w:val="28"/>
        </w:rPr>
        <w:t>Паблишер</w:t>
      </w:r>
      <w:proofErr w:type="spellEnd"/>
      <w:r w:rsidRPr="00360FAF">
        <w:rPr>
          <w:sz w:val="28"/>
          <w:szCs w:val="28"/>
        </w:rPr>
        <w:t xml:space="preserve">, 2016. - 477 с. – ЭБС ZNANIUM.com. - URL: http://znanium.com/catalog/product/915375 (дата обращения:06.06.2023). - </w:t>
      </w:r>
      <w:proofErr w:type="gramStart"/>
      <w:r w:rsidRPr="00360FAF">
        <w:rPr>
          <w:sz w:val="28"/>
          <w:szCs w:val="28"/>
        </w:rPr>
        <w:t>Текст :</w:t>
      </w:r>
      <w:proofErr w:type="gramEnd"/>
      <w:r w:rsidRPr="00360FAF">
        <w:rPr>
          <w:sz w:val="28"/>
          <w:szCs w:val="28"/>
        </w:rPr>
        <w:t xml:space="preserve"> электронный.</w:t>
      </w:r>
    </w:p>
    <w:bookmarkEnd w:id="34"/>
    <w:p w14:paraId="43F10692" w14:textId="77777777" w:rsidR="00E304B4" w:rsidRPr="000F403F" w:rsidRDefault="00E304B4" w:rsidP="00E82076">
      <w:pPr>
        <w:pStyle w:val="1"/>
        <w:widowControl w:val="0"/>
        <w:tabs>
          <w:tab w:val="left" w:pos="993"/>
        </w:tabs>
        <w:spacing w:line="360" w:lineRule="auto"/>
        <w:ind w:firstLine="709"/>
        <w:jc w:val="both"/>
        <w:rPr>
          <w:rFonts w:ascii="Times New Roman" w:hAnsi="Times New Roman" w:cs="Times New Roman"/>
          <w:sz w:val="28"/>
          <w:szCs w:val="28"/>
        </w:rPr>
      </w:pPr>
      <w:r w:rsidRPr="000F403F">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3"/>
    </w:p>
    <w:p w14:paraId="1B16BD8C" w14:textId="77777777" w:rsidR="006A0540" w:rsidRPr="000F403F" w:rsidRDefault="006A0540" w:rsidP="006A0540">
      <w:pPr>
        <w:widowControl w:val="0"/>
        <w:numPr>
          <w:ilvl w:val="0"/>
          <w:numId w:val="15"/>
        </w:numPr>
        <w:tabs>
          <w:tab w:val="left" w:pos="993"/>
          <w:tab w:val="left" w:pos="1134"/>
        </w:tabs>
        <w:spacing w:line="360" w:lineRule="auto"/>
        <w:ind w:left="0" w:firstLine="709"/>
        <w:jc w:val="both"/>
        <w:rPr>
          <w:sz w:val="28"/>
          <w:szCs w:val="28"/>
        </w:rPr>
      </w:pPr>
      <w:r w:rsidRPr="000F403F">
        <w:rPr>
          <w:sz w:val="28"/>
          <w:szCs w:val="28"/>
        </w:rPr>
        <w:t>Электронная библиотека Финансового университета (ЭБ) http://elib.fa.ru/</w:t>
      </w:r>
    </w:p>
    <w:p w14:paraId="527274A2" w14:textId="77777777" w:rsidR="006A0540" w:rsidRPr="000F403F" w:rsidRDefault="006A0540" w:rsidP="006A0540">
      <w:pPr>
        <w:widowControl w:val="0"/>
        <w:numPr>
          <w:ilvl w:val="0"/>
          <w:numId w:val="15"/>
        </w:numPr>
        <w:tabs>
          <w:tab w:val="left" w:pos="993"/>
          <w:tab w:val="left" w:pos="1134"/>
        </w:tabs>
        <w:spacing w:line="360" w:lineRule="auto"/>
        <w:ind w:left="0" w:firstLine="709"/>
        <w:jc w:val="both"/>
        <w:rPr>
          <w:sz w:val="28"/>
          <w:szCs w:val="28"/>
        </w:rPr>
      </w:pPr>
      <w:r w:rsidRPr="000F403F">
        <w:rPr>
          <w:sz w:val="28"/>
          <w:szCs w:val="28"/>
        </w:rPr>
        <w:t>Электронно-библиотечная система «Университетская библиотека ОНЛАЙН» http://biblioclub.ru/</w:t>
      </w:r>
    </w:p>
    <w:p w14:paraId="0BF13D5A" w14:textId="77777777" w:rsidR="006A0540" w:rsidRPr="000F403F" w:rsidRDefault="006A0540" w:rsidP="006A0540">
      <w:pPr>
        <w:widowControl w:val="0"/>
        <w:numPr>
          <w:ilvl w:val="0"/>
          <w:numId w:val="15"/>
        </w:numPr>
        <w:tabs>
          <w:tab w:val="left" w:pos="993"/>
          <w:tab w:val="left" w:pos="1134"/>
        </w:tabs>
        <w:spacing w:line="360" w:lineRule="auto"/>
        <w:ind w:left="0" w:firstLine="709"/>
        <w:jc w:val="both"/>
        <w:rPr>
          <w:sz w:val="28"/>
          <w:szCs w:val="28"/>
        </w:rPr>
      </w:pPr>
      <w:r w:rsidRPr="000F403F">
        <w:rPr>
          <w:sz w:val="28"/>
          <w:szCs w:val="28"/>
        </w:rPr>
        <w:t xml:space="preserve">Электронно-библиотечная система </w:t>
      </w:r>
      <w:proofErr w:type="spellStart"/>
      <w:r w:rsidRPr="000F403F">
        <w:rPr>
          <w:sz w:val="28"/>
          <w:szCs w:val="28"/>
        </w:rPr>
        <w:t>Znanium</w:t>
      </w:r>
      <w:proofErr w:type="spellEnd"/>
      <w:r w:rsidRPr="000F403F">
        <w:rPr>
          <w:sz w:val="28"/>
          <w:szCs w:val="28"/>
        </w:rPr>
        <w:t xml:space="preserve"> http://www.znanium.com</w:t>
      </w:r>
    </w:p>
    <w:p w14:paraId="40CB58A6" w14:textId="77777777" w:rsidR="006A0540" w:rsidRDefault="006A0540" w:rsidP="006A0540">
      <w:pPr>
        <w:widowControl w:val="0"/>
        <w:numPr>
          <w:ilvl w:val="0"/>
          <w:numId w:val="15"/>
        </w:numPr>
        <w:tabs>
          <w:tab w:val="left" w:pos="993"/>
          <w:tab w:val="left" w:pos="1134"/>
        </w:tabs>
        <w:spacing w:line="360" w:lineRule="auto"/>
        <w:ind w:left="0" w:firstLine="709"/>
        <w:jc w:val="both"/>
        <w:rPr>
          <w:sz w:val="28"/>
          <w:szCs w:val="28"/>
        </w:rPr>
      </w:pPr>
      <w:r w:rsidRPr="005800B1">
        <w:rPr>
          <w:sz w:val="28"/>
          <w:szCs w:val="28"/>
        </w:rPr>
        <w:t xml:space="preserve">Образовательная платформа </w:t>
      </w:r>
      <w:proofErr w:type="spellStart"/>
      <w:r w:rsidRPr="005800B1">
        <w:rPr>
          <w:sz w:val="28"/>
          <w:szCs w:val="28"/>
        </w:rPr>
        <w:t>Юрайт</w:t>
      </w:r>
      <w:proofErr w:type="spellEnd"/>
      <w:r w:rsidRPr="005800B1">
        <w:rPr>
          <w:sz w:val="28"/>
          <w:szCs w:val="28"/>
        </w:rPr>
        <w:t xml:space="preserve"> </w:t>
      </w:r>
      <w:hyperlink r:id="rId8" w:history="1">
        <w:r w:rsidRPr="00213ADD">
          <w:rPr>
            <w:rStyle w:val="aa"/>
            <w:sz w:val="28"/>
            <w:szCs w:val="28"/>
          </w:rPr>
          <w:t>https://urait.ru/</w:t>
        </w:r>
      </w:hyperlink>
    </w:p>
    <w:p w14:paraId="54149F90" w14:textId="77777777" w:rsidR="006A0540" w:rsidRDefault="006A0540" w:rsidP="006A0540">
      <w:pPr>
        <w:widowControl w:val="0"/>
        <w:numPr>
          <w:ilvl w:val="0"/>
          <w:numId w:val="15"/>
        </w:numPr>
        <w:tabs>
          <w:tab w:val="left" w:pos="993"/>
          <w:tab w:val="left" w:pos="1134"/>
        </w:tabs>
        <w:spacing w:line="360" w:lineRule="auto"/>
        <w:ind w:left="0" w:firstLine="709"/>
        <w:jc w:val="both"/>
        <w:rPr>
          <w:sz w:val="28"/>
          <w:szCs w:val="28"/>
        </w:rPr>
      </w:pPr>
      <w:r w:rsidRPr="000F403F">
        <w:rPr>
          <w:sz w:val="28"/>
          <w:szCs w:val="28"/>
        </w:rPr>
        <w:t xml:space="preserve">Научная электронная библиотека eLibrary.ru http://elibrary.ru  </w:t>
      </w:r>
    </w:p>
    <w:p w14:paraId="363A2730" w14:textId="77777777" w:rsidR="006A0540" w:rsidRDefault="006A0540" w:rsidP="006A0540">
      <w:pPr>
        <w:widowControl w:val="0"/>
        <w:numPr>
          <w:ilvl w:val="0"/>
          <w:numId w:val="15"/>
        </w:numPr>
        <w:tabs>
          <w:tab w:val="left" w:pos="993"/>
          <w:tab w:val="left" w:pos="1134"/>
        </w:tabs>
        <w:spacing w:line="360" w:lineRule="auto"/>
        <w:ind w:left="0" w:firstLine="709"/>
        <w:jc w:val="both"/>
        <w:rPr>
          <w:sz w:val="28"/>
          <w:szCs w:val="28"/>
        </w:rPr>
      </w:pPr>
      <w:r w:rsidRPr="005800B1">
        <w:rPr>
          <w:sz w:val="28"/>
          <w:szCs w:val="28"/>
        </w:rPr>
        <w:t xml:space="preserve">Электронно-библиотечная система BOOK.RU </w:t>
      </w:r>
      <w:hyperlink r:id="rId9" w:history="1">
        <w:r w:rsidRPr="00213ADD">
          <w:rPr>
            <w:rStyle w:val="aa"/>
            <w:sz w:val="28"/>
            <w:szCs w:val="28"/>
          </w:rPr>
          <w:t>http://www.book.ru</w:t>
        </w:r>
      </w:hyperlink>
    </w:p>
    <w:p w14:paraId="6FFE280A" w14:textId="77777777" w:rsidR="006A0540" w:rsidRPr="000F403F" w:rsidRDefault="006A0540" w:rsidP="006A0540">
      <w:pPr>
        <w:widowControl w:val="0"/>
        <w:numPr>
          <w:ilvl w:val="0"/>
          <w:numId w:val="15"/>
        </w:numPr>
        <w:tabs>
          <w:tab w:val="left" w:pos="993"/>
          <w:tab w:val="left" w:pos="1134"/>
        </w:tabs>
        <w:spacing w:line="360" w:lineRule="auto"/>
        <w:ind w:left="0" w:firstLine="709"/>
        <w:jc w:val="both"/>
        <w:rPr>
          <w:sz w:val="28"/>
          <w:szCs w:val="28"/>
        </w:rPr>
      </w:pPr>
      <w:r w:rsidRPr="00360FAF">
        <w:rPr>
          <w:sz w:val="28"/>
          <w:szCs w:val="28"/>
        </w:rPr>
        <w:lastRenderedPageBreak/>
        <w:t xml:space="preserve">Пакет баз данных компании EBSCO </w:t>
      </w:r>
      <w:proofErr w:type="spellStart"/>
      <w:r w:rsidRPr="00360FAF">
        <w:rPr>
          <w:sz w:val="28"/>
          <w:szCs w:val="28"/>
        </w:rPr>
        <w:t>Publishing</w:t>
      </w:r>
      <w:proofErr w:type="spellEnd"/>
      <w:r w:rsidRPr="00360FAF">
        <w:rPr>
          <w:sz w:val="28"/>
          <w:szCs w:val="28"/>
        </w:rPr>
        <w:t xml:space="preserve">, крупнейшего </w:t>
      </w:r>
      <w:proofErr w:type="spellStart"/>
      <w:r w:rsidRPr="00360FAF">
        <w:rPr>
          <w:sz w:val="28"/>
          <w:szCs w:val="28"/>
        </w:rPr>
        <w:t>агрегатора</w:t>
      </w:r>
      <w:proofErr w:type="spellEnd"/>
      <w:r w:rsidRPr="00360FAF">
        <w:rPr>
          <w:sz w:val="28"/>
          <w:szCs w:val="28"/>
        </w:rPr>
        <w:t xml:space="preserve"> научных ресурсов ведущих издательств мира http://search.ebscohost.com</w:t>
      </w:r>
    </w:p>
    <w:p w14:paraId="0452EC0A" w14:textId="77777777" w:rsidR="006A0540" w:rsidRPr="000F403F" w:rsidRDefault="006A0540" w:rsidP="006A0540">
      <w:pPr>
        <w:widowControl w:val="0"/>
        <w:numPr>
          <w:ilvl w:val="0"/>
          <w:numId w:val="15"/>
        </w:numPr>
        <w:tabs>
          <w:tab w:val="left" w:pos="993"/>
          <w:tab w:val="left" w:pos="1134"/>
        </w:tabs>
        <w:spacing w:line="360" w:lineRule="auto"/>
        <w:ind w:left="0" w:firstLine="709"/>
        <w:jc w:val="both"/>
        <w:rPr>
          <w:sz w:val="28"/>
          <w:szCs w:val="28"/>
        </w:rPr>
      </w:pPr>
      <w:r w:rsidRPr="000F403F">
        <w:rPr>
          <w:sz w:val="28"/>
          <w:szCs w:val="28"/>
        </w:rPr>
        <w:t xml:space="preserve">Официальный сайт Министерства финансов РФ </w:t>
      </w:r>
      <w:hyperlink r:id="rId10" w:history="1">
        <w:r w:rsidRPr="000F403F">
          <w:rPr>
            <w:rStyle w:val="aa"/>
            <w:color w:val="auto"/>
            <w:sz w:val="28"/>
            <w:szCs w:val="28"/>
          </w:rPr>
          <w:t>https://www.minfin.ru/ru/</w:t>
        </w:r>
      </w:hyperlink>
    </w:p>
    <w:p w14:paraId="7C35FE64" w14:textId="77777777" w:rsidR="006A0540" w:rsidRPr="005800B1" w:rsidRDefault="006A0540" w:rsidP="006A0540">
      <w:pPr>
        <w:widowControl w:val="0"/>
        <w:numPr>
          <w:ilvl w:val="0"/>
          <w:numId w:val="15"/>
        </w:numPr>
        <w:tabs>
          <w:tab w:val="left" w:pos="993"/>
          <w:tab w:val="left" w:pos="1134"/>
        </w:tabs>
        <w:spacing w:line="360" w:lineRule="auto"/>
        <w:ind w:left="0" w:firstLine="709"/>
        <w:jc w:val="both"/>
        <w:rPr>
          <w:rStyle w:val="aa"/>
          <w:color w:val="auto"/>
          <w:sz w:val="28"/>
          <w:szCs w:val="28"/>
          <w:u w:val="none"/>
        </w:rPr>
      </w:pPr>
      <w:r w:rsidRPr="000F403F">
        <w:rPr>
          <w:sz w:val="28"/>
          <w:szCs w:val="28"/>
        </w:rPr>
        <w:t>Официальный сайт Института внутренних аудиторов</w:t>
      </w:r>
      <w:r w:rsidRPr="000F403F">
        <w:t xml:space="preserve"> </w:t>
      </w:r>
      <w:hyperlink r:id="rId11" w:history="1">
        <w:r w:rsidRPr="000F403F">
          <w:rPr>
            <w:rStyle w:val="aa"/>
            <w:color w:val="auto"/>
            <w:sz w:val="28"/>
            <w:szCs w:val="28"/>
          </w:rPr>
          <w:t>https://www.iia-ru.ru/</w:t>
        </w:r>
      </w:hyperlink>
    </w:p>
    <w:p w14:paraId="3E6D3C76" w14:textId="10B59DBC" w:rsidR="006A0540" w:rsidRPr="005800B1" w:rsidRDefault="006A0540" w:rsidP="006A0540">
      <w:pPr>
        <w:widowControl w:val="0"/>
        <w:numPr>
          <w:ilvl w:val="0"/>
          <w:numId w:val="15"/>
        </w:numPr>
        <w:tabs>
          <w:tab w:val="left" w:pos="993"/>
          <w:tab w:val="left" w:pos="1134"/>
        </w:tabs>
        <w:spacing w:line="360" w:lineRule="auto"/>
        <w:ind w:left="0" w:firstLine="709"/>
        <w:jc w:val="both"/>
        <w:rPr>
          <w:sz w:val="28"/>
          <w:szCs w:val="28"/>
        </w:rPr>
      </w:pPr>
      <w:r w:rsidRPr="005800B1">
        <w:rPr>
          <w:sz w:val="28"/>
          <w:szCs w:val="28"/>
        </w:rPr>
        <w:t xml:space="preserve">Руководство к своду знаний по управлению проектом (руководство РМВОК) = A </w:t>
      </w:r>
      <w:proofErr w:type="spellStart"/>
      <w:r w:rsidRPr="005800B1">
        <w:rPr>
          <w:sz w:val="28"/>
          <w:szCs w:val="28"/>
        </w:rPr>
        <w:t>guide</w:t>
      </w:r>
      <w:proofErr w:type="spellEnd"/>
      <w:r w:rsidRPr="005800B1">
        <w:rPr>
          <w:sz w:val="28"/>
          <w:szCs w:val="28"/>
        </w:rPr>
        <w:t xml:space="preserve"> </w:t>
      </w:r>
      <w:proofErr w:type="spellStart"/>
      <w:r w:rsidRPr="005800B1">
        <w:rPr>
          <w:sz w:val="28"/>
          <w:szCs w:val="28"/>
        </w:rPr>
        <w:t>to</w:t>
      </w:r>
      <w:proofErr w:type="spellEnd"/>
      <w:r w:rsidRPr="005800B1">
        <w:rPr>
          <w:sz w:val="28"/>
          <w:szCs w:val="28"/>
        </w:rPr>
        <w:t xml:space="preserve"> </w:t>
      </w:r>
      <w:proofErr w:type="spellStart"/>
      <w:r w:rsidRPr="005800B1">
        <w:rPr>
          <w:sz w:val="28"/>
          <w:szCs w:val="28"/>
        </w:rPr>
        <w:t>the</w:t>
      </w:r>
      <w:proofErr w:type="spellEnd"/>
      <w:r w:rsidRPr="005800B1">
        <w:rPr>
          <w:sz w:val="28"/>
          <w:szCs w:val="28"/>
        </w:rPr>
        <w:t xml:space="preserve"> </w:t>
      </w:r>
      <w:proofErr w:type="spellStart"/>
      <w:r w:rsidRPr="005800B1">
        <w:rPr>
          <w:sz w:val="28"/>
          <w:szCs w:val="28"/>
        </w:rPr>
        <w:t>project</w:t>
      </w:r>
      <w:proofErr w:type="spellEnd"/>
      <w:r w:rsidRPr="005800B1">
        <w:rPr>
          <w:sz w:val="28"/>
          <w:szCs w:val="28"/>
        </w:rPr>
        <w:t xml:space="preserve"> </w:t>
      </w:r>
      <w:proofErr w:type="spellStart"/>
      <w:r w:rsidRPr="005800B1">
        <w:rPr>
          <w:sz w:val="28"/>
          <w:szCs w:val="28"/>
        </w:rPr>
        <w:t>management</w:t>
      </w:r>
      <w:proofErr w:type="spellEnd"/>
      <w:r w:rsidRPr="005800B1">
        <w:rPr>
          <w:sz w:val="28"/>
          <w:szCs w:val="28"/>
        </w:rPr>
        <w:t xml:space="preserve"> </w:t>
      </w:r>
      <w:proofErr w:type="spellStart"/>
      <w:r w:rsidRPr="005800B1">
        <w:rPr>
          <w:sz w:val="28"/>
          <w:szCs w:val="28"/>
        </w:rPr>
        <w:t>body</w:t>
      </w:r>
      <w:proofErr w:type="spellEnd"/>
      <w:r w:rsidRPr="005800B1">
        <w:rPr>
          <w:sz w:val="28"/>
          <w:szCs w:val="28"/>
        </w:rPr>
        <w:t xml:space="preserve"> </w:t>
      </w:r>
      <w:proofErr w:type="spellStart"/>
      <w:r w:rsidRPr="005800B1">
        <w:rPr>
          <w:sz w:val="28"/>
          <w:szCs w:val="28"/>
        </w:rPr>
        <w:t>of</w:t>
      </w:r>
      <w:proofErr w:type="spellEnd"/>
      <w:r w:rsidRPr="005800B1">
        <w:rPr>
          <w:sz w:val="28"/>
          <w:szCs w:val="28"/>
        </w:rPr>
        <w:t xml:space="preserve"> </w:t>
      </w:r>
      <w:proofErr w:type="spellStart"/>
      <w:r w:rsidRPr="005800B1">
        <w:rPr>
          <w:sz w:val="28"/>
          <w:szCs w:val="28"/>
        </w:rPr>
        <w:t>knowledge</w:t>
      </w:r>
      <w:proofErr w:type="spellEnd"/>
      <w:r w:rsidRPr="005800B1">
        <w:rPr>
          <w:sz w:val="28"/>
          <w:szCs w:val="28"/>
        </w:rPr>
        <w:t xml:space="preserve"> (PMBOK </w:t>
      </w:r>
      <w:proofErr w:type="spellStart"/>
      <w:r w:rsidRPr="005800B1">
        <w:rPr>
          <w:sz w:val="28"/>
          <w:szCs w:val="28"/>
        </w:rPr>
        <w:t>guide</w:t>
      </w:r>
      <w:proofErr w:type="spellEnd"/>
      <w:r w:rsidRPr="005800B1">
        <w:rPr>
          <w:sz w:val="28"/>
          <w:szCs w:val="28"/>
        </w:rPr>
        <w:t xml:space="preserve">) / Ин-т управления проектами. — 6-е изд. — </w:t>
      </w:r>
      <w:proofErr w:type="spellStart"/>
      <w:r w:rsidRPr="005800B1">
        <w:rPr>
          <w:sz w:val="28"/>
          <w:szCs w:val="28"/>
        </w:rPr>
        <w:t>Pennsylvania</w:t>
      </w:r>
      <w:proofErr w:type="spellEnd"/>
      <w:r w:rsidRPr="005800B1">
        <w:rPr>
          <w:sz w:val="28"/>
          <w:szCs w:val="28"/>
        </w:rPr>
        <w:t xml:space="preserve">: </w:t>
      </w:r>
      <w:proofErr w:type="spellStart"/>
      <w:r w:rsidRPr="005800B1">
        <w:rPr>
          <w:sz w:val="28"/>
          <w:szCs w:val="28"/>
        </w:rPr>
        <w:t>Project</w:t>
      </w:r>
      <w:proofErr w:type="spellEnd"/>
      <w:r w:rsidRPr="005800B1">
        <w:rPr>
          <w:sz w:val="28"/>
          <w:szCs w:val="28"/>
        </w:rPr>
        <w:t xml:space="preserve"> </w:t>
      </w:r>
      <w:proofErr w:type="spellStart"/>
      <w:r w:rsidRPr="005800B1">
        <w:rPr>
          <w:sz w:val="28"/>
          <w:szCs w:val="28"/>
        </w:rPr>
        <w:t>Management</w:t>
      </w:r>
      <w:proofErr w:type="spellEnd"/>
      <w:r w:rsidRPr="005800B1">
        <w:rPr>
          <w:sz w:val="28"/>
          <w:szCs w:val="28"/>
        </w:rPr>
        <w:t xml:space="preserve"> </w:t>
      </w:r>
      <w:proofErr w:type="spellStart"/>
      <w:r w:rsidRPr="005800B1">
        <w:rPr>
          <w:sz w:val="28"/>
          <w:szCs w:val="28"/>
        </w:rPr>
        <w:t>Institute</w:t>
      </w:r>
      <w:proofErr w:type="spellEnd"/>
      <w:r w:rsidRPr="005800B1">
        <w:rPr>
          <w:sz w:val="28"/>
          <w:szCs w:val="28"/>
        </w:rPr>
        <w:t xml:space="preserve">, 2017 — XXIX, 756 с. — В комплекте: </w:t>
      </w:r>
      <w:proofErr w:type="spellStart"/>
      <w:r w:rsidRPr="005800B1">
        <w:rPr>
          <w:sz w:val="28"/>
          <w:szCs w:val="28"/>
        </w:rPr>
        <w:t>Agile</w:t>
      </w:r>
      <w:proofErr w:type="spellEnd"/>
      <w:r w:rsidRPr="005800B1">
        <w:rPr>
          <w:sz w:val="28"/>
          <w:szCs w:val="28"/>
        </w:rPr>
        <w:t>: практическое руководство.-</w:t>
      </w:r>
      <w:proofErr w:type="spellStart"/>
      <w:r w:rsidRPr="005800B1">
        <w:rPr>
          <w:sz w:val="28"/>
          <w:szCs w:val="28"/>
        </w:rPr>
        <w:t>Pennsylvania</w:t>
      </w:r>
      <w:proofErr w:type="spellEnd"/>
      <w:r w:rsidRPr="005800B1">
        <w:rPr>
          <w:sz w:val="28"/>
          <w:szCs w:val="28"/>
        </w:rPr>
        <w:t xml:space="preserve">, 2017.- 167 с. - </w:t>
      </w:r>
      <w:r w:rsidRPr="005800B1">
        <w:rPr>
          <w:sz w:val="28"/>
          <w:szCs w:val="28"/>
          <w:lang w:val="en-US"/>
        </w:rPr>
        <w:t>URL</w:t>
      </w:r>
      <w:r w:rsidRPr="005800B1">
        <w:rPr>
          <w:sz w:val="28"/>
          <w:szCs w:val="28"/>
        </w:rPr>
        <w:t xml:space="preserve">: </w:t>
      </w:r>
      <w:hyperlink r:id="rId12" w:history="1">
        <w:r w:rsidRPr="005800B1">
          <w:rPr>
            <w:rStyle w:val="aa"/>
            <w:color w:val="auto"/>
            <w:sz w:val="28"/>
            <w:szCs w:val="28"/>
            <w:lang w:val="en-US"/>
          </w:rPr>
          <w:t>https</w:t>
        </w:r>
        <w:r w:rsidRPr="005800B1">
          <w:rPr>
            <w:rStyle w:val="aa"/>
            <w:color w:val="auto"/>
            <w:sz w:val="28"/>
            <w:szCs w:val="28"/>
          </w:rPr>
          <w:t>://</w:t>
        </w:r>
        <w:proofErr w:type="spellStart"/>
        <w:r w:rsidRPr="005800B1">
          <w:rPr>
            <w:rStyle w:val="aa"/>
            <w:color w:val="auto"/>
            <w:sz w:val="28"/>
            <w:szCs w:val="28"/>
            <w:lang w:val="en-US"/>
          </w:rPr>
          <w:t>biconsult</w:t>
        </w:r>
        <w:proofErr w:type="spellEnd"/>
        <w:r w:rsidRPr="005800B1">
          <w:rPr>
            <w:rStyle w:val="aa"/>
            <w:color w:val="auto"/>
            <w:sz w:val="28"/>
            <w:szCs w:val="28"/>
          </w:rPr>
          <w:t>.</w:t>
        </w:r>
        <w:proofErr w:type="spellStart"/>
        <w:r w:rsidRPr="005800B1">
          <w:rPr>
            <w:rStyle w:val="aa"/>
            <w:color w:val="auto"/>
            <w:sz w:val="28"/>
            <w:szCs w:val="28"/>
            <w:lang w:val="en-US"/>
          </w:rPr>
          <w:t>ru</w:t>
        </w:r>
        <w:proofErr w:type="spellEnd"/>
        <w:r w:rsidRPr="005800B1">
          <w:rPr>
            <w:rStyle w:val="aa"/>
            <w:color w:val="auto"/>
            <w:sz w:val="28"/>
            <w:szCs w:val="28"/>
          </w:rPr>
          <w:t>/</w:t>
        </w:r>
        <w:r w:rsidRPr="005800B1">
          <w:rPr>
            <w:rStyle w:val="aa"/>
            <w:color w:val="auto"/>
            <w:sz w:val="28"/>
            <w:szCs w:val="28"/>
            <w:lang w:val="en-US"/>
          </w:rPr>
          <w:t>files</w:t>
        </w:r>
        <w:r w:rsidRPr="005800B1">
          <w:rPr>
            <w:rStyle w:val="aa"/>
            <w:color w:val="auto"/>
            <w:sz w:val="28"/>
            <w:szCs w:val="28"/>
          </w:rPr>
          <w:t>/</w:t>
        </w:r>
        <w:proofErr w:type="spellStart"/>
        <w:r w:rsidRPr="005800B1">
          <w:rPr>
            <w:rStyle w:val="aa"/>
            <w:color w:val="auto"/>
            <w:sz w:val="28"/>
            <w:szCs w:val="28"/>
            <w:lang w:val="en-US"/>
          </w:rPr>
          <w:t>datavault</w:t>
        </w:r>
        <w:proofErr w:type="spellEnd"/>
        <w:r w:rsidRPr="005800B1">
          <w:rPr>
            <w:rStyle w:val="aa"/>
            <w:color w:val="auto"/>
            <w:sz w:val="28"/>
            <w:szCs w:val="28"/>
          </w:rPr>
          <w:t>/</w:t>
        </w:r>
        <w:r w:rsidRPr="005800B1">
          <w:rPr>
            <w:rStyle w:val="aa"/>
            <w:color w:val="auto"/>
            <w:sz w:val="28"/>
            <w:szCs w:val="28"/>
            <w:lang w:val="en-US"/>
          </w:rPr>
          <w:t>PMBOK</w:t>
        </w:r>
        <w:r w:rsidRPr="005800B1">
          <w:rPr>
            <w:rStyle w:val="aa"/>
            <w:color w:val="auto"/>
            <w:sz w:val="28"/>
            <w:szCs w:val="28"/>
          </w:rPr>
          <w:t>-6</w:t>
        </w:r>
        <w:proofErr w:type="spellStart"/>
        <w:r w:rsidRPr="005800B1">
          <w:rPr>
            <w:rStyle w:val="aa"/>
            <w:color w:val="auto"/>
            <w:sz w:val="28"/>
            <w:szCs w:val="28"/>
            <w:lang w:val="en-US"/>
          </w:rPr>
          <w:t>th</w:t>
        </w:r>
        <w:proofErr w:type="spellEnd"/>
        <w:r w:rsidRPr="005800B1">
          <w:rPr>
            <w:rStyle w:val="aa"/>
            <w:color w:val="auto"/>
            <w:sz w:val="28"/>
            <w:szCs w:val="28"/>
          </w:rPr>
          <w:t>-</w:t>
        </w:r>
        <w:r w:rsidRPr="005800B1">
          <w:rPr>
            <w:rStyle w:val="aa"/>
            <w:color w:val="auto"/>
            <w:sz w:val="28"/>
            <w:szCs w:val="28"/>
            <w:lang w:val="en-US"/>
          </w:rPr>
          <w:t>Edition</w:t>
        </w:r>
        <w:r w:rsidRPr="005800B1">
          <w:rPr>
            <w:rStyle w:val="aa"/>
            <w:color w:val="auto"/>
            <w:sz w:val="28"/>
            <w:szCs w:val="28"/>
          </w:rPr>
          <w:t>-</w:t>
        </w:r>
        <w:r w:rsidRPr="005800B1">
          <w:rPr>
            <w:rStyle w:val="aa"/>
            <w:color w:val="auto"/>
            <w:sz w:val="28"/>
            <w:szCs w:val="28"/>
            <w:lang w:val="en-US"/>
          </w:rPr>
          <w:t>Ru</w:t>
        </w:r>
        <w:r w:rsidRPr="005800B1">
          <w:rPr>
            <w:rStyle w:val="aa"/>
            <w:color w:val="auto"/>
            <w:sz w:val="28"/>
            <w:szCs w:val="28"/>
          </w:rPr>
          <w:t>.</w:t>
        </w:r>
        <w:r w:rsidRPr="005800B1">
          <w:rPr>
            <w:rStyle w:val="aa"/>
            <w:color w:val="auto"/>
            <w:sz w:val="28"/>
            <w:szCs w:val="28"/>
            <w:lang w:val="en-US"/>
          </w:rPr>
          <w:t>pdf</w:t>
        </w:r>
      </w:hyperlink>
      <w:r w:rsidRPr="001300C3">
        <w:rPr>
          <w:sz w:val="28"/>
          <w:szCs w:val="28"/>
        </w:rPr>
        <w:t>. – Текст: электронный.</w:t>
      </w:r>
    </w:p>
    <w:p w14:paraId="3E2BBD76" w14:textId="77777777" w:rsidR="00B04147" w:rsidRPr="000F403F" w:rsidRDefault="00B04147" w:rsidP="00E82076">
      <w:pPr>
        <w:widowControl w:val="0"/>
        <w:tabs>
          <w:tab w:val="left" w:pos="993"/>
          <w:tab w:val="left" w:pos="1134"/>
        </w:tabs>
        <w:spacing w:line="360" w:lineRule="auto"/>
        <w:ind w:firstLine="709"/>
        <w:jc w:val="both"/>
        <w:rPr>
          <w:sz w:val="28"/>
          <w:szCs w:val="28"/>
        </w:rPr>
      </w:pPr>
    </w:p>
    <w:p w14:paraId="655EEDA3" w14:textId="77777777" w:rsidR="00C62A96" w:rsidRPr="000F403F" w:rsidRDefault="00C62A96" w:rsidP="00E82076">
      <w:pPr>
        <w:pStyle w:val="1"/>
        <w:widowControl w:val="0"/>
        <w:tabs>
          <w:tab w:val="left" w:pos="993"/>
        </w:tabs>
        <w:spacing w:before="0" w:after="0" w:line="360" w:lineRule="auto"/>
        <w:ind w:firstLine="709"/>
        <w:rPr>
          <w:rFonts w:ascii="Times New Roman" w:hAnsi="Times New Roman" w:cs="Times New Roman"/>
          <w:sz w:val="28"/>
          <w:szCs w:val="28"/>
        </w:rPr>
      </w:pPr>
      <w:bookmarkStart w:id="35" w:name="_Toc135579326"/>
      <w:r w:rsidRPr="000F403F">
        <w:rPr>
          <w:rFonts w:ascii="Times New Roman" w:hAnsi="Times New Roman" w:cs="Times New Roman"/>
          <w:sz w:val="28"/>
          <w:szCs w:val="28"/>
        </w:rPr>
        <w:t>10. Методические указания для обучающихся по освоению дисциплины</w:t>
      </w:r>
      <w:bookmarkEnd w:id="32"/>
      <w:bookmarkEnd w:id="35"/>
    </w:p>
    <w:p w14:paraId="4AC74C51" w14:textId="77777777" w:rsidR="00620F7F" w:rsidRPr="000F403F" w:rsidRDefault="00620F7F" w:rsidP="00E82076">
      <w:pPr>
        <w:widowControl w:val="0"/>
        <w:tabs>
          <w:tab w:val="left" w:pos="993"/>
        </w:tabs>
        <w:spacing w:line="360" w:lineRule="auto"/>
        <w:ind w:firstLine="709"/>
        <w:jc w:val="both"/>
        <w:rPr>
          <w:sz w:val="28"/>
          <w:szCs w:val="28"/>
        </w:rPr>
      </w:pPr>
      <w:r w:rsidRPr="000F403F">
        <w:rPr>
          <w:b/>
          <w:bCs/>
          <w:sz w:val="28"/>
          <w:szCs w:val="28"/>
        </w:rPr>
        <w:t xml:space="preserve">Семинарские занятия </w:t>
      </w:r>
      <w:r w:rsidRPr="000F403F">
        <w:rPr>
          <w:sz w:val="28"/>
          <w:szCs w:val="28"/>
        </w:rPr>
        <w:t xml:space="preserve">магистрантов проводятся в форме дискуссии с использованием следующих активных и интерактивных технологий обучения. </w:t>
      </w:r>
    </w:p>
    <w:p w14:paraId="5AC7AB2C" w14:textId="77777777" w:rsidR="00620F7F" w:rsidRPr="000F403F" w:rsidRDefault="00620F7F" w:rsidP="00E82076">
      <w:pPr>
        <w:widowControl w:val="0"/>
        <w:tabs>
          <w:tab w:val="left" w:pos="993"/>
        </w:tabs>
        <w:spacing w:line="360" w:lineRule="auto"/>
        <w:ind w:firstLine="709"/>
        <w:jc w:val="both"/>
        <w:rPr>
          <w:sz w:val="28"/>
          <w:szCs w:val="28"/>
        </w:rPr>
      </w:pPr>
      <w:r w:rsidRPr="000F403F">
        <w:rPr>
          <w:sz w:val="28"/>
          <w:szCs w:val="28"/>
        </w:rPr>
        <w:t xml:space="preserve">Самостоятельная работа магистрантов выполняется во внеаудиторное время по заданию и при методическом руководстве преподавателя. </w:t>
      </w:r>
    </w:p>
    <w:p w14:paraId="38FE9878" w14:textId="77777777" w:rsidR="00620F7F" w:rsidRPr="000F403F" w:rsidRDefault="00620F7F" w:rsidP="00E82076">
      <w:pPr>
        <w:widowControl w:val="0"/>
        <w:tabs>
          <w:tab w:val="left" w:pos="993"/>
        </w:tabs>
        <w:spacing w:line="360" w:lineRule="auto"/>
        <w:ind w:firstLine="709"/>
        <w:jc w:val="both"/>
        <w:rPr>
          <w:sz w:val="28"/>
          <w:szCs w:val="28"/>
        </w:rPr>
      </w:pPr>
      <w:r w:rsidRPr="000F403F">
        <w:rPr>
          <w:sz w:val="28"/>
          <w:szCs w:val="28"/>
        </w:rPr>
        <w:t>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 нормативно-справочных материалов с использованием информационно-поисковых систем, компьютерной сети Интернет.</w:t>
      </w:r>
    </w:p>
    <w:p w14:paraId="1A2BF323" w14:textId="77777777" w:rsidR="00620F7F" w:rsidRPr="000F403F" w:rsidRDefault="00620F7F" w:rsidP="00E82076">
      <w:pPr>
        <w:widowControl w:val="0"/>
        <w:tabs>
          <w:tab w:val="left" w:pos="993"/>
        </w:tabs>
        <w:spacing w:line="360" w:lineRule="auto"/>
        <w:ind w:firstLine="709"/>
        <w:jc w:val="both"/>
        <w:rPr>
          <w:sz w:val="28"/>
          <w:szCs w:val="28"/>
        </w:rPr>
      </w:pPr>
      <w:r w:rsidRPr="000F403F">
        <w:rPr>
          <w:sz w:val="28"/>
          <w:szCs w:val="28"/>
        </w:rPr>
        <w:t xml:space="preserve"> </w:t>
      </w:r>
      <w:r w:rsidRPr="000F403F">
        <w:rPr>
          <w:b/>
          <w:bCs/>
          <w:sz w:val="28"/>
          <w:szCs w:val="28"/>
        </w:rPr>
        <w:t>Семинар с использованием метода фасилитации.</w:t>
      </w:r>
      <w:r w:rsidRPr="000F403F">
        <w:rPr>
          <w:sz w:val="28"/>
          <w:szCs w:val="28"/>
        </w:rPr>
        <w:t xml:space="preserve"> Фасилитация – профессиональная организация процесса групповой работы, направленная на уяснения и достижения групповой поставленной цели. Процесс фасилитации приводит к повышению эффективности групповой работы, вовлеченности и </w:t>
      </w:r>
      <w:r w:rsidRPr="000F403F">
        <w:rPr>
          <w:sz w:val="28"/>
          <w:szCs w:val="28"/>
        </w:rPr>
        <w:lastRenderedPageBreak/>
        <w:t>заинтересованности участников, раскрытию их потенциала.</w:t>
      </w:r>
    </w:p>
    <w:p w14:paraId="231B3A64" w14:textId="77777777" w:rsidR="00620F7F" w:rsidRPr="000F403F" w:rsidRDefault="00620F7F" w:rsidP="00E82076">
      <w:pPr>
        <w:widowControl w:val="0"/>
        <w:tabs>
          <w:tab w:val="left" w:pos="993"/>
        </w:tabs>
        <w:spacing w:line="360" w:lineRule="auto"/>
        <w:ind w:firstLine="709"/>
        <w:jc w:val="both"/>
        <w:rPr>
          <w:sz w:val="28"/>
          <w:szCs w:val="28"/>
        </w:rPr>
      </w:pPr>
      <w:r w:rsidRPr="000F403F">
        <w:rPr>
          <w:sz w:val="28"/>
          <w:szCs w:val="28"/>
        </w:rPr>
        <w:t>Студенты подразделяются на 2-4 группы. Получают задания от преподавателя (один из проблемных вопросов по теме занятия, у каждой группы он свой).</w:t>
      </w:r>
    </w:p>
    <w:p w14:paraId="669BDC67" w14:textId="77777777" w:rsidR="00620F7F" w:rsidRPr="000F403F" w:rsidRDefault="00620F7F" w:rsidP="00E82076">
      <w:pPr>
        <w:widowControl w:val="0"/>
        <w:tabs>
          <w:tab w:val="left" w:pos="993"/>
        </w:tabs>
        <w:spacing w:line="360" w:lineRule="auto"/>
        <w:ind w:firstLine="709"/>
        <w:jc w:val="both"/>
        <w:rPr>
          <w:sz w:val="28"/>
          <w:szCs w:val="28"/>
        </w:rPr>
      </w:pPr>
      <w:r w:rsidRPr="000F403F">
        <w:rPr>
          <w:sz w:val="28"/>
          <w:szCs w:val="28"/>
        </w:rPr>
        <w:t xml:space="preserve">Каждая группа работает самостоятельно, результаты обсуждения записывают на флипчате. </w:t>
      </w:r>
    </w:p>
    <w:p w14:paraId="04633F9A" w14:textId="77777777" w:rsidR="00620F7F" w:rsidRPr="000F403F" w:rsidRDefault="00620F7F" w:rsidP="00E82076">
      <w:pPr>
        <w:widowControl w:val="0"/>
        <w:tabs>
          <w:tab w:val="left" w:pos="993"/>
        </w:tabs>
        <w:spacing w:line="360" w:lineRule="auto"/>
        <w:ind w:firstLine="709"/>
        <w:jc w:val="both"/>
        <w:rPr>
          <w:sz w:val="28"/>
          <w:szCs w:val="28"/>
        </w:rPr>
      </w:pPr>
      <w:r w:rsidRPr="000F403F">
        <w:rPr>
          <w:sz w:val="28"/>
          <w:szCs w:val="28"/>
        </w:rPr>
        <w:t>Группы знакомятся с результатами обсуждения в других группах, передвигаясь по часовой стрелке, анализируя ответы каждой группы и оценивая следующим образом – отмечают значком «нравится», если идея понравилась и «не нравится» - если не понятно, что группа имела ввиду. Важно, чтобы решение ставить знаки должно быть от всей группы.</w:t>
      </w:r>
    </w:p>
    <w:p w14:paraId="6E8BA4CD" w14:textId="77777777" w:rsidR="00620F7F" w:rsidRPr="000F403F" w:rsidRDefault="00620F7F" w:rsidP="00E82076">
      <w:pPr>
        <w:widowControl w:val="0"/>
        <w:tabs>
          <w:tab w:val="left" w:pos="993"/>
        </w:tabs>
        <w:spacing w:line="360" w:lineRule="auto"/>
        <w:ind w:firstLine="709"/>
        <w:jc w:val="both"/>
        <w:rPr>
          <w:sz w:val="28"/>
          <w:szCs w:val="28"/>
        </w:rPr>
      </w:pPr>
      <w:r w:rsidRPr="000F403F">
        <w:rPr>
          <w:sz w:val="28"/>
          <w:szCs w:val="28"/>
        </w:rPr>
        <w:t>Пройдя все доски, группы возвращаются к своим флипчатам и изучают комментарии других групп.</w:t>
      </w:r>
    </w:p>
    <w:p w14:paraId="78CA6767" w14:textId="7E3E2C9A" w:rsidR="00620F7F" w:rsidRPr="000F403F" w:rsidRDefault="00620F7F" w:rsidP="00E82076">
      <w:pPr>
        <w:widowControl w:val="0"/>
        <w:tabs>
          <w:tab w:val="left" w:pos="993"/>
        </w:tabs>
        <w:spacing w:line="360" w:lineRule="auto"/>
        <w:ind w:firstLine="709"/>
        <w:jc w:val="both"/>
        <w:rPr>
          <w:sz w:val="28"/>
          <w:szCs w:val="28"/>
        </w:rPr>
      </w:pPr>
      <w:r w:rsidRPr="000F403F">
        <w:rPr>
          <w:sz w:val="28"/>
          <w:szCs w:val="28"/>
        </w:rPr>
        <w:t>Каждая группа по очереди отвечает на вопросы, заданные другими группами</w:t>
      </w:r>
    </w:p>
    <w:p w14:paraId="64EE28C7" w14:textId="77777777" w:rsidR="00F01966" w:rsidRPr="000F403F" w:rsidRDefault="00F01966" w:rsidP="00E82076">
      <w:pPr>
        <w:pStyle w:val="2"/>
        <w:widowControl w:val="0"/>
        <w:tabs>
          <w:tab w:val="left" w:pos="993"/>
        </w:tabs>
        <w:spacing w:line="360" w:lineRule="auto"/>
        <w:ind w:firstLine="709"/>
        <w:jc w:val="center"/>
        <w:rPr>
          <w:rFonts w:ascii="Times New Roman" w:hAnsi="Times New Roman"/>
          <w:b w:val="0"/>
          <w:i w:val="0"/>
        </w:rPr>
      </w:pPr>
      <w:bookmarkStart w:id="36" w:name="_Toc135579327"/>
      <w:r w:rsidRPr="000F403F">
        <w:rPr>
          <w:rFonts w:ascii="Times New Roman" w:hAnsi="Times New Roman"/>
          <w:i w:val="0"/>
        </w:rPr>
        <w:t>Методические рекомендации по подготовке к дискуссии</w:t>
      </w:r>
      <w:bookmarkEnd w:id="36"/>
      <w:r w:rsidRPr="000F403F">
        <w:rPr>
          <w:rFonts w:ascii="Times New Roman" w:hAnsi="Times New Roman"/>
          <w:i w:val="0"/>
        </w:rPr>
        <w:t xml:space="preserve"> </w:t>
      </w:r>
    </w:p>
    <w:p w14:paraId="1F9F4418" w14:textId="77777777" w:rsidR="00F01966" w:rsidRPr="000F403F" w:rsidRDefault="00F01966" w:rsidP="00E82076">
      <w:pPr>
        <w:widowControl w:val="0"/>
        <w:tabs>
          <w:tab w:val="left" w:pos="993"/>
        </w:tabs>
        <w:spacing w:line="360" w:lineRule="auto"/>
        <w:ind w:firstLine="709"/>
        <w:jc w:val="both"/>
        <w:rPr>
          <w:sz w:val="28"/>
          <w:szCs w:val="28"/>
        </w:rPr>
      </w:pPr>
      <w:r w:rsidRPr="000F403F">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6F6A69AF" w14:textId="77777777" w:rsidR="00316DC9" w:rsidRPr="000F403F" w:rsidRDefault="00316DC9" w:rsidP="00E82076">
      <w:pPr>
        <w:widowControl w:val="0"/>
        <w:tabs>
          <w:tab w:val="left" w:pos="993"/>
        </w:tabs>
        <w:autoSpaceDE w:val="0"/>
        <w:autoSpaceDN w:val="0"/>
        <w:adjustRightInd w:val="0"/>
        <w:spacing w:line="360" w:lineRule="auto"/>
        <w:ind w:firstLine="709"/>
        <w:jc w:val="both"/>
        <w:rPr>
          <w:rFonts w:eastAsia="Calibri"/>
          <w:sz w:val="28"/>
          <w:szCs w:val="28"/>
        </w:rPr>
      </w:pPr>
      <w:r w:rsidRPr="000F403F">
        <w:rPr>
          <w:rFonts w:eastAsia="Calibri"/>
          <w:b/>
          <w:bCs/>
          <w:sz w:val="28"/>
          <w:szCs w:val="28"/>
        </w:rPr>
        <w:t xml:space="preserve">Семинар-дискуссия </w:t>
      </w:r>
      <w:r w:rsidRPr="000F403F">
        <w:rPr>
          <w:rFonts w:eastAsia="Calibri"/>
          <w:sz w:val="28"/>
          <w:szCs w:val="28"/>
        </w:rPr>
        <w:t xml:space="preserve">- общение участников в форме диалога, в процессе которого обсуждаются и решаются теоретические и практические проблемы курса. На обсуждение выносятся наиболее актуальные проблемные вопросы изучаемой дисциплины. </w:t>
      </w:r>
    </w:p>
    <w:p w14:paraId="60656122" w14:textId="0CE9421F" w:rsidR="00316DC9" w:rsidRPr="000F403F" w:rsidRDefault="00316DC9" w:rsidP="00E82076">
      <w:pPr>
        <w:widowControl w:val="0"/>
        <w:tabs>
          <w:tab w:val="left" w:pos="993"/>
        </w:tabs>
        <w:autoSpaceDE w:val="0"/>
        <w:autoSpaceDN w:val="0"/>
        <w:adjustRightInd w:val="0"/>
        <w:spacing w:line="360" w:lineRule="auto"/>
        <w:ind w:firstLine="709"/>
        <w:jc w:val="both"/>
        <w:rPr>
          <w:rFonts w:eastAsia="Calibri"/>
          <w:sz w:val="28"/>
          <w:szCs w:val="28"/>
        </w:rPr>
      </w:pPr>
      <w:r w:rsidRPr="000F403F">
        <w:rPr>
          <w:rFonts w:eastAsia="Calibri"/>
          <w:sz w:val="28"/>
          <w:szCs w:val="28"/>
        </w:rPr>
        <w:t>Основная задача - выявление существующего многообразия точек зрения участников на вопрос или проблему и при необходимости всесторонний анализ каждой из них. Каждый из участников дискуссии должен научиться точно выражать свои мысли в докладе или выступлении по вопросу, активно отстаивать свою точку зрения, аргументировано возражать, опровергать ошибочную позицию.</w:t>
      </w:r>
    </w:p>
    <w:p w14:paraId="4891CF40" w14:textId="77777777" w:rsidR="00F01966" w:rsidRPr="000F403F" w:rsidRDefault="00F01966" w:rsidP="00E82076">
      <w:pPr>
        <w:widowControl w:val="0"/>
        <w:tabs>
          <w:tab w:val="left" w:pos="993"/>
        </w:tabs>
        <w:spacing w:line="360" w:lineRule="auto"/>
        <w:ind w:firstLine="709"/>
        <w:jc w:val="both"/>
        <w:rPr>
          <w:sz w:val="28"/>
          <w:szCs w:val="28"/>
        </w:rPr>
      </w:pPr>
    </w:p>
    <w:p w14:paraId="1CC89EFF" w14:textId="77777777" w:rsidR="00F01966" w:rsidRPr="000F403F" w:rsidRDefault="00F01966" w:rsidP="00E82076">
      <w:pPr>
        <w:widowControl w:val="0"/>
        <w:tabs>
          <w:tab w:val="left" w:pos="993"/>
        </w:tabs>
        <w:autoSpaceDE w:val="0"/>
        <w:autoSpaceDN w:val="0"/>
        <w:adjustRightInd w:val="0"/>
        <w:spacing w:line="360" w:lineRule="auto"/>
        <w:ind w:right="-1" w:firstLine="709"/>
        <w:jc w:val="both"/>
        <w:rPr>
          <w:b/>
          <w:sz w:val="28"/>
          <w:szCs w:val="28"/>
        </w:rPr>
      </w:pPr>
      <w:r w:rsidRPr="000F403F">
        <w:rPr>
          <w:b/>
          <w:sz w:val="28"/>
          <w:szCs w:val="28"/>
        </w:rPr>
        <w:t>Подготовка к семинарским и практическим занятиям</w:t>
      </w:r>
    </w:p>
    <w:p w14:paraId="578860D2" w14:textId="77777777" w:rsidR="00F01966" w:rsidRPr="000F403F" w:rsidRDefault="00F01966" w:rsidP="00E82076">
      <w:pPr>
        <w:widowControl w:val="0"/>
        <w:tabs>
          <w:tab w:val="left" w:pos="993"/>
        </w:tabs>
        <w:spacing w:line="360" w:lineRule="auto"/>
        <w:ind w:right="-1" w:firstLine="709"/>
        <w:jc w:val="both"/>
        <w:rPr>
          <w:bCs/>
          <w:sz w:val="28"/>
          <w:szCs w:val="28"/>
          <w:lang w:bidi="ru-RU"/>
        </w:rPr>
      </w:pPr>
      <w:r w:rsidRPr="000F403F">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5F73D5F" w14:textId="77777777" w:rsidR="00F01966" w:rsidRPr="000F403F" w:rsidRDefault="00F01966" w:rsidP="00E82076">
      <w:pPr>
        <w:widowControl w:val="0"/>
        <w:numPr>
          <w:ilvl w:val="0"/>
          <w:numId w:val="12"/>
        </w:numPr>
        <w:tabs>
          <w:tab w:val="left" w:pos="993"/>
        </w:tabs>
        <w:spacing w:line="360" w:lineRule="auto"/>
        <w:ind w:left="0" w:right="-1" w:firstLine="709"/>
        <w:jc w:val="both"/>
        <w:rPr>
          <w:bCs/>
          <w:sz w:val="28"/>
          <w:szCs w:val="28"/>
          <w:lang w:bidi="ru-RU"/>
        </w:rPr>
      </w:pPr>
      <w:r w:rsidRPr="000F403F">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8FA1A44" w14:textId="77777777" w:rsidR="00F01966" w:rsidRPr="000F403F" w:rsidRDefault="00F01966" w:rsidP="00E82076">
      <w:pPr>
        <w:widowControl w:val="0"/>
        <w:numPr>
          <w:ilvl w:val="0"/>
          <w:numId w:val="12"/>
        </w:numPr>
        <w:tabs>
          <w:tab w:val="left" w:pos="993"/>
        </w:tabs>
        <w:spacing w:line="360" w:lineRule="auto"/>
        <w:ind w:left="0" w:right="-1" w:firstLine="709"/>
        <w:jc w:val="both"/>
        <w:rPr>
          <w:bCs/>
          <w:sz w:val="28"/>
          <w:szCs w:val="28"/>
          <w:lang w:bidi="ru-RU"/>
        </w:rPr>
      </w:pPr>
      <w:r w:rsidRPr="000F403F">
        <w:rPr>
          <w:bCs/>
          <w:sz w:val="28"/>
          <w:szCs w:val="28"/>
          <w:lang w:bidi="ru-RU"/>
        </w:rPr>
        <w:t>подготовить тезисы выступлений по вопросам, выносимым на семинар.</w:t>
      </w:r>
    </w:p>
    <w:p w14:paraId="4DCE5162" w14:textId="77777777" w:rsidR="00F01966" w:rsidRPr="000F403F" w:rsidRDefault="00F01966" w:rsidP="00E82076">
      <w:pPr>
        <w:widowControl w:val="0"/>
        <w:tabs>
          <w:tab w:val="left" w:pos="993"/>
        </w:tabs>
        <w:spacing w:line="360" w:lineRule="auto"/>
        <w:ind w:right="-1" w:firstLine="709"/>
        <w:jc w:val="both"/>
        <w:rPr>
          <w:bCs/>
          <w:sz w:val="28"/>
          <w:szCs w:val="28"/>
          <w:lang w:bidi="ru-RU"/>
        </w:rPr>
      </w:pPr>
      <w:r w:rsidRPr="000F403F">
        <w:rPr>
          <w:bCs/>
          <w:sz w:val="28"/>
          <w:szCs w:val="28"/>
          <w:lang w:bidi="ru-RU"/>
        </w:rPr>
        <w:t>Начиная подготовку к семинару, следует:</w:t>
      </w:r>
    </w:p>
    <w:p w14:paraId="7F14FCA8" w14:textId="77777777" w:rsidR="00F01966" w:rsidRPr="000F403F" w:rsidRDefault="00F01966" w:rsidP="00E82076">
      <w:pPr>
        <w:widowControl w:val="0"/>
        <w:numPr>
          <w:ilvl w:val="0"/>
          <w:numId w:val="13"/>
        </w:numPr>
        <w:tabs>
          <w:tab w:val="left" w:pos="993"/>
        </w:tabs>
        <w:spacing w:line="360" w:lineRule="auto"/>
        <w:ind w:left="0" w:right="-1" w:firstLine="709"/>
        <w:jc w:val="both"/>
        <w:rPr>
          <w:bCs/>
          <w:sz w:val="28"/>
          <w:szCs w:val="28"/>
          <w:lang w:bidi="ru-RU"/>
        </w:rPr>
      </w:pPr>
      <w:r w:rsidRPr="000F403F">
        <w:rPr>
          <w:bCs/>
          <w:sz w:val="28"/>
          <w:szCs w:val="28"/>
          <w:lang w:bidi="ru-RU"/>
        </w:rPr>
        <w:t>четко определить смысл заданий, которые предстоит выполнить;</w:t>
      </w:r>
    </w:p>
    <w:p w14:paraId="632DB3FD" w14:textId="77777777" w:rsidR="00F01966" w:rsidRPr="000F403F" w:rsidRDefault="00F01966" w:rsidP="00E82076">
      <w:pPr>
        <w:widowControl w:val="0"/>
        <w:numPr>
          <w:ilvl w:val="0"/>
          <w:numId w:val="13"/>
        </w:numPr>
        <w:tabs>
          <w:tab w:val="left" w:pos="993"/>
        </w:tabs>
        <w:spacing w:line="360" w:lineRule="auto"/>
        <w:ind w:left="0" w:right="-1" w:firstLine="709"/>
        <w:jc w:val="both"/>
        <w:rPr>
          <w:bCs/>
          <w:sz w:val="28"/>
          <w:szCs w:val="28"/>
          <w:lang w:bidi="ru-RU"/>
        </w:rPr>
      </w:pPr>
      <w:r w:rsidRPr="000F403F">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B5ECD98" w14:textId="77777777" w:rsidR="00F01966" w:rsidRPr="000F403F" w:rsidRDefault="00F01966" w:rsidP="00E82076">
      <w:pPr>
        <w:widowControl w:val="0"/>
        <w:tabs>
          <w:tab w:val="left" w:pos="993"/>
        </w:tabs>
        <w:spacing w:line="360" w:lineRule="auto"/>
        <w:ind w:right="-1" w:firstLine="709"/>
        <w:jc w:val="both"/>
        <w:rPr>
          <w:bCs/>
          <w:sz w:val="28"/>
          <w:szCs w:val="28"/>
          <w:lang w:bidi="ru-RU"/>
        </w:rPr>
      </w:pPr>
      <w:r w:rsidRPr="000F403F">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2F023482" w14:textId="01433FD4" w:rsidR="00F01966" w:rsidRPr="000F403F" w:rsidRDefault="00F01966" w:rsidP="00E82076">
      <w:pPr>
        <w:widowControl w:val="0"/>
        <w:tabs>
          <w:tab w:val="left" w:pos="993"/>
        </w:tabs>
        <w:spacing w:line="360" w:lineRule="auto"/>
        <w:ind w:right="-1" w:firstLine="709"/>
        <w:jc w:val="both"/>
        <w:rPr>
          <w:bCs/>
          <w:sz w:val="28"/>
          <w:szCs w:val="28"/>
          <w:lang w:bidi="ru-RU"/>
        </w:rPr>
      </w:pPr>
      <w:r w:rsidRPr="000F403F">
        <w:rPr>
          <w:bCs/>
          <w:sz w:val="28"/>
          <w:szCs w:val="28"/>
          <w:lang w:bidi="ru-RU"/>
        </w:rPr>
        <w:t xml:space="preserve">Заканчивать подготовку к семинару следует составлением конспекта, позволяющим составить концентрированное (сжатое) представление об </w:t>
      </w:r>
      <w:r w:rsidRPr="000F403F">
        <w:rPr>
          <w:bCs/>
          <w:sz w:val="28"/>
          <w:szCs w:val="28"/>
          <w:lang w:bidi="ru-RU"/>
        </w:rPr>
        <w:lastRenderedPageBreak/>
        <w:t xml:space="preserve">изученном вопросе. Конспект можно представить, как в текстовом формате, так и в виде схемы или </w:t>
      </w:r>
      <w:r w:rsidR="003F17B2" w:rsidRPr="000F403F">
        <w:rPr>
          <w:bCs/>
          <w:sz w:val="28"/>
          <w:szCs w:val="28"/>
          <w:lang w:bidi="ru-RU"/>
        </w:rPr>
        <w:t>алгоритма,</w:t>
      </w:r>
      <w:r w:rsidR="006F0334" w:rsidRPr="000F403F">
        <w:rPr>
          <w:bCs/>
          <w:sz w:val="28"/>
          <w:szCs w:val="28"/>
          <w:lang w:bidi="ru-RU"/>
        </w:rPr>
        <w:t xml:space="preserve"> или презентации </w:t>
      </w:r>
      <w:r w:rsidR="003F17B2" w:rsidRPr="000F403F">
        <w:rPr>
          <w:bCs/>
          <w:sz w:val="28"/>
          <w:szCs w:val="28"/>
          <w:lang w:bidi="ru-RU"/>
        </w:rPr>
        <w:t>по вопросам,</w:t>
      </w:r>
      <w:r w:rsidR="00B04147" w:rsidRPr="000F403F">
        <w:rPr>
          <w:bCs/>
          <w:sz w:val="28"/>
          <w:szCs w:val="28"/>
          <w:lang w:bidi="ru-RU"/>
        </w:rPr>
        <w:t xml:space="preserve"> отраженным в задании для самостоятельного изучения.</w:t>
      </w:r>
    </w:p>
    <w:p w14:paraId="02A53579" w14:textId="77777777" w:rsidR="00810944" w:rsidRPr="000F403F" w:rsidRDefault="00810944" w:rsidP="00E82076">
      <w:pPr>
        <w:pStyle w:val="63"/>
        <w:widowControl w:val="0"/>
        <w:shd w:val="clear" w:color="auto" w:fill="auto"/>
        <w:tabs>
          <w:tab w:val="left" w:pos="993"/>
        </w:tabs>
        <w:spacing w:before="0" w:after="0" w:line="360" w:lineRule="auto"/>
        <w:ind w:firstLine="709"/>
        <w:jc w:val="both"/>
        <w:rPr>
          <w:rStyle w:val="52"/>
          <w:spacing w:val="0"/>
          <w:sz w:val="28"/>
          <w:szCs w:val="28"/>
        </w:rPr>
      </w:pPr>
    </w:p>
    <w:p w14:paraId="1701190F" w14:textId="5713B017" w:rsidR="00C62A96" w:rsidRPr="000F403F" w:rsidRDefault="00C62A96" w:rsidP="00E82076">
      <w:pPr>
        <w:pStyle w:val="1"/>
        <w:widowControl w:val="0"/>
        <w:tabs>
          <w:tab w:val="left" w:pos="993"/>
        </w:tabs>
        <w:spacing w:before="0" w:after="0" w:line="360" w:lineRule="auto"/>
        <w:ind w:firstLine="709"/>
        <w:jc w:val="both"/>
        <w:rPr>
          <w:rFonts w:ascii="Times New Roman" w:hAnsi="Times New Roman" w:cs="Times New Roman"/>
          <w:sz w:val="28"/>
          <w:szCs w:val="28"/>
        </w:rPr>
      </w:pPr>
      <w:bookmarkStart w:id="37" w:name="_Toc418764158"/>
      <w:bookmarkStart w:id="38" w:name="_Toc135579328"/>
      <w:r w:rsidRPr="000F403F">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bookmarkEnd w:id="38"/>
    </w:p>
    <w:p w14:paraId="202B0D79" w14:textId="77777777" w:rsidR="00F01966" w:rsidRPr="000F403F" w:rsidRDefault="00F01966" w:rsidP="00E82076">
      <w:pPr>
        <w:pStyle w:val="Style45"/>
        <w:tabs>
          <w:tab w:val="left" w:pos="274"/>
          <w:tab w:val="left" w:pos="993"/>
        </w:tabs>
        <w:spacing w:line="360" w:lineRule="auto"/>
        <w:ind w:firstLine="709"/>
        <w:jc w:val="both"/>
        <w:rPr>
          <w:rFonts w:eastAsia="Calibri"/>
          <w:b/>
          <w:bCs/>
          <w:sz w:val="28"/>
          <w:szCs w:val="28"/>
          <w:lang w:val="ru-RU"/>
        </w:rPr>
      </w:pPr>
      <w:r w:rsidRPr="000F403F">
        <w:rPr>
          <w:rFonts w:eastAsia="Calibri"/>
          <w:b/>
          <w:bCs/>
          <w:sz w:val="28"/>
          <w:szCs w:val="28"/>
          <w:lang w:val="ru-RU"/>
        </w:rPr>
        <w:t xml:space="preserve">11.1 Комплект лицензионного программного обеспечения: </w:t>
      </w:r>
    </w:p>
    <w:p w14:paraId="2EB0AE34" w14:textId="77777777" w:rsidR="00F01966" w:rsidRPr="000F403F" w:rsidRDefault="00F01966" w:rsidP="00E82076">
      <w:pPr>
        <w:widowControl w:val="0"/>
        <w:numPr>
          <w:ilvl w:val="0"/>
          <w:numId w:val="16"/>
        </w:numPr>
        <w:tabs>
          <w:tab w:val="left" w:pos="274"/>
          <w:tab w:val="left" w:pos="993"/>
        </w:tabs>
        <w:spacing w:line="360" w:lineRule="auto"/>
        <w:ind w:left="0" w:firstLine="709"/>
        <w:jc w:val="both"/>
        <w:rPr>
          <w:rFonts w:eastAsia="Calibri"/>
          <w:sz w:val="28"/>
          <w:szCs w:val="28"/>
          <w:lang w:val="en-US" w:eastAsia="en-US"/>
        </w:rPr>
      </w:pPr>
      <w:r w:rsidRPr="000F403F">
        <w:rPr>
          <w:rFonts w:eastAsia="Calibri"/>
          <w:sz w:val="28"/>
          <w:szCs w:val="28"/>
          <w:lang w:val="en-US" w:eastAsia="en-US"/>
        </w:rPr>
        <w:t xml:space="preserve">Windows Microsoft office (Word, Excel, PowerPoint) </w:t>
      </w:r>
    </w:p>
    <w:p w14:paraId="4B17D329" w14:textId="1CFBD369" w:rsidR="00F01966" w:rsidRPr="000F403F" w:rsidRDefault="00F01966" w:rsidP="00E82076">
      <w:pPr>
        <w:widowControl w:val="0"/>
        <w:numPr>
          <w:ilvl w:val="0"/>
          <w:numId w:val="16"/>
        </w:numPr>
        <w:tabs>
          <w:tab w:val="left" w:pos="274"/>
          <w:tab w:val="left" w:pos="993"/>
        </w:tabs>
        <w:spacing w:line="360" w:lineRule="auto"/>
        <w:ind w:left="0" w:firstLine="709"/>
        <w:jc w:val="both"/>
        <w:rPr>
          <w:sz w:val="28"/>
          <w:szCs w:val="28"/>
          <w:lang w:val="en-US"/>
        </w:rPr>
      </w:pPr>
      <w:r w:rsidRPr="000F403F">
        <w:rPr>
          <w:rFonts w:eastAsia="Calibri"/>
          <w:sz w:val="28"/>
          <w:szCs w:val="28"/>
          <w:lang w:eastAsia="en-US"/>
        </w:rPr>
        <w:t>Антивирус</w:t>
      </w:r>
      <w:r w:rsidRPr="000F403F">
        <w:rPr>
          <w:rFonts w:eastAsia="Calibri"/>
          <w:sz w:val="28"/>
          <w:szCs w:val="28"/>
          <w:lang w:val="en-US" w:eastAsia="en-US"/>
        </w:rPr>
        <w:t xml:space="preserve"> </w:t>
      </w:r>
      <w:r w:rsidR="00F6402F" w:rsidRPr="000F403F">
        <w:rPr>
          <w:rFonts w:eastAsia="Calibri"/>
          <w:sz w:val="28"/>
          <w:szCs w:val="28"/>
          <w:lang w:val="en-US" w:eastAsia="en-US"/>
        </w:rPr>
        <w:t>Kaspersky</w:t>
      </w:r>
    </w:p>
    <w:p w14:paraId="6C0CB6AA" w14:textId="77777777" w:rsidR="00F01966" w:rsidRPr="000F403F" w:rsidRDefault="00F01966" w:rsidP="00E82076">
      <w:pPr>
        <w:widowControl w:val="0"/>
        <w:tabs>
          <w:tab w:val="left" w:pos="274"/>
          <w:tab w:val="left" w:pos="993"/>
        </w:tabs>
        <w:spacing w:line="360" w:lineRule="auto"/>
        <w:ind w:firstLine="709"/>
        <w:jc w:val="both"/>
        <w:rPr>
          <w:b/>
          <w:bCs/>
          <w:sz w:val="28"/>
          <w:szCs w:val="28"/>
        </w:rPr>
      </w:pPr>
      <w:r w:rsidRPr="000F403F">
        <w:rPr>
          <w:b/>
          <w:bCs/>
          <w:sz w:val="28"/>
          <w:szCs w:val="28"/>
        </w:rPr>
        <w:t>11.2 Современные профессиональные базы данных и информационные справочные системы:</w:t>
      </w:r>
    </w:p>
    <w:p w14:paraId="3EC891BE" w14:textId="77777777" w:rsidR="00F01966" w:rsidRPr="000F403F" w:rsidRDefault="00F01966" w:rsidP="00E82076">
      <w:pPr>
        <w:pStyle w:val="af3"/>
        <w:widowControl w:val="0"/>
        <w:numPr>
          <w:ilvl w:val="0"/>
          <w:numId w:val="17"/>
        </w:numPr>
        <w:shd w:val="clear" w:color="auto" w:fill="FFFFFF"/>
        <w:tabs>
          <w:tab w:val="left" w:pos="442"/>
          <w:tab w:val="left" w:pos="993"/>
        </w:tabs>
        <w:spacing w:line="360" w:lineRule="auto"/>
        <w:ind w:left="0" w:firstLine="709"/>
        <w:jc w:val="both"/>
        <w:rPr>
          <w:rFonts w:ascii="Times New Roman" w:eastAsia="Calibri" w:hAnsi="Times New Roman" w:cs="Times New Roman"/>
          <w:bCs/>
          <w:color w:val="auto"/>
          <w:sz w:val="28"/>
          <w:szCs w:val="28"/>
        </w:rPr>
      </w:pPr>
      <w:r w:rsidRPr="000F403F">
        <w:rPr>
          <w:rFonts w:ascii="Times New Roman" w:hAnsi="Times New Roman" w:cs="Times New Roman"/>
          <w:color w:val="auto"/>
          <w:sz w:val="28"/>
          <w:szCs w:val="28"/>
        </w:rPr>
        <w:t>-</w:t>
      </w:r>
      <w:r w:rsidRPr="000F403F">
        <w:rPr>
          <w:rFonts w:ascii="Times New Roman" w:eastAsia="Calibri" w:hAnsi="Times New Roman" w:cs="Times New Roman"/>
          <w:bCs/>
          <w:color w:val="auto"/>
          <w:sz w:val="28"/>
          <w:szCs w:val="28"/>
        </w:rPr>
        <w:t xml:space="preserve"> Информационно-правовая система «Гарант»</w:t>
      </w:r>
    </w:p>
    <w:p w14:paraId="2F8BF4C6" w14:textId="77777777" w:rsidR="00F01966" w:rsidRPr="000F403F" w:rsidRDefault="00F01966" w:rsidP="00E82076">
      <w:pPr>
        <w:pStyle w:val="af3"/>
        <w:widowControl w:val="0"/>
        <w:numPr>
          <w:ilvl w:val="0"/>
          <w:numId w:val="17"/>
        </w:numPr>
        <w:shd w:val="clear" w:color="auto" w:fill="FFFFFF"/>
        <w:tabs>
          <w:tab w:val="left" w:pos="442"/>
          <w:tab w:val="left" w:pos="993"/>
        </w:tabs>
        <w:spacing w:line="360" w:lineRule="auto"/>
        <w:ind w:left="0" w:firstLine="709"/>
        <w:jc w:val="both"/>
        <w:rPr>
          <w:rFonts w:ascii="Times New Roman" w:eastAsia="Calibri" w:hAnsi="Times New Roman" w:cs="Times New Roman"/>
          <w:bCs/>
          <w:color w:val="auto"/>
          <w:sz w:val="28"/>
          <w:szCs w:val="28"/>
        </w:rPr>
      </w:pPr>
      <w:r w:rsidRPr="000F403F">
        <w:rPr>
          <w:rFonts w:ascii="Times New Roman" w:eastAsia="Calibri" w:hAnsi="Times New Roman" w:cs="Times New Roman"/>
          <w:bCs/>
          <w:color w:val="auto"/>
          <w:sz w:val="28"/>
          <w:szCs w:val="28"/>
        </w:rPr>
        <w:t>- Информационно-правовая система «Консультант Плюс»</w:t>
      </w:r>
    </w:p>
    <w:p w14:paraId="273A2619" w14:textId="77777777" w:rsidR="00F01966" w:rsidRPr="000F403F" w:rsidRDefault="00F01966" w:rsidP="00E82076">
      <w:pPr>
        <w:pStyle w:val="af3"/>
        <w:widowControl w:val="0"/>
        <w:numPr>
          <w:ilvl w:val="0"/>
          <w:numId w:val="17"/>
        </w:numPr>
        <w:shd w:val="clear" w:color="auto" w:fill="FFFFFF"/>
        <w:tabs>
          <w:tab w:val="left" w:pos="442"/>
          <w:tab w:val="left" w:pos="993"/>
        </w:tabs>
        <w:spacing w:line="360" w:lineRule="auto"/>
        <w:ind w:left="0" w:firstLine="709"/>
        <w:jc w:val="both"/>
        <w:rPr>
          <w:rFonts w:ascii="Times New Roman" w:eastAsia="Calibri" w:hAnsi="Times New Roman" w:cs="Times New Roman"/>
          <w:bCs/>
          <w:color w:val="auto"/>
          <w:sz w:val="28"/>
          <w:szCs w:val="28"/>
        </w:rPr>
      </w:pPr>
      <w:r w:rsidRPr="000F403F">
        <w:rPr>
          <w:rFonts w:ascii="Times New Roman" w:eastAsia="Calibri" w:hAnsi="Times New Roman" w:cs="Times New Roman"/>
          <w:bCs/>
          <w:color w:val="auto"/>
          <w:sz w:val="28"/>
          <w:szCs w:val="28"/>
        </w:rPr>
        <w:t xml:space="preserve">- Электронная энциклопедия: </w:t>
      </w:r>
      <w:hyperlink r:id="rId13" w:history="1">
        <w:r w:rsidRPr="000F403F">
          <w:rPr>
            <w:rFonts w:ascii="Times New Roman" w:eastAsia="Calibri" w:hAnsi="Times New Roman" w:cs="Times New Roman"/>
            <w:bCs/>
            <w:color w:val="auto"/>
            <w:sz w:val="28"/>
            <w:szCs w:val="28"/>
            <w:u w:val="single"/>
            <w:lang w:val="en-US"/>
          </w:rPr>
          <w:t>http</w:t>
        </w:r>
        <w:r w:rsidRPr="000F403F">
          <w:rPr>
            <w:rFonts w:ascii="Times New Roman" w:eastAsia="Calibri" w:hAnsi="Times New Roman" w:cs="Times New Roman"/>
            <w:bCs/>
            <w:color w:val="auto"/>
            <w:sz w:val="28"/>
            <w:szCs w:val="28"/>
            <w:u w:val="single"/>
          </w:rPr>
          <w:t>://</w:t>
        </w:r>
        <w:proofErr w:type="spellStart"/>
        <w:r w:rsidRPr="000F403F">
          <w:rPr>
            <w:rFonts w:ascii="Times New Roman" w:eastAsia="Calibri" w:hAnsi="Times New Roman" w:cs="Times New Roman"/>
            <w:bCs/>
            <w:color w:val="auto"/>
            <w:sz w:val="28"/>
            <w:szCs w:val="28"/>
            <w:u w:val="single"/>
            <w:lang w:val="en-US"/>
          </w:rPr>
          <w:t>ru</w:t>
        </w:r>
        <w:proofErr w:type="spellEnd"/>
        <w:r w:rsidRPr="000F403F">
          <w:rPr>
            <w:rFonts w:ascii="Times New Roman" w:eastAsia="Calibri" w:hAnsi="Times New Roman" w:cs="Times New Roman"/>
            <w:bCs/>
            <w:color w:val="auto"/>
            <w:sz w:val="28"/>
            <w:szCs w:val="28"/>
            <w:u w:val="single"/>
          </w:rPr>
          <w:t>.</w:t>
        </w:r>
        <w:proofErr w:type="spellStart"/>
        <w:r w:rsidRPr="000F403F">
          <w:rPr>
            <w:rFonts w:ascii="Times New Roman" w:eastAsia="Calibri" w:hAnsi="Times New Roman" w:cs="Times New Roman"/>
            <w:bCs/>
            <w:color w:val="auto"/>
            <w:sz w:val="28"/>
            <w:szCs w:val="28"/>
            <w:u w:val="single"/>
            <w:lang w:val="en-US"/>
          </w:rPr>
          <w:t>wikipedia</w:t>
        </w:r>
        <w:proofErr w:type="spellEnd"/>
        <w:r w:rsidRPr="000F403F">
          <w:rPr>
            <w:rFonts w:ascii="Times New Roman" w:eastAsia="Calibri" w:hAnsi="Times New Roman" w:cs="Times New Roman"/>
            <w:bCs/>
            <w:color w:val="auto"/>
            <w:sz w:val="28"/>
            <w:szCs w:val="28"/>
            <w:u w:val="single"/>
          </w:rPr>
          <w:t>.</w:t>
        </w:r>
        <w:r w:rsidRPr="000F403F">
          <w:rPr>
            <w:rFonts w:ascii="Times New Roman" w:eastAsia="Calibri" w:hAnsi="Times New Roman" w:cs="Times New Roman"/>
            <w:bCs/>
            <w:color w:val="auto"/>
            <w:sz w:val="28"/>
            <w:szCs w:val="28"/>
            <w:u w:val="single"/>
            <w:lang w:val="en-US"/>
          </w:rPr>
          <w:t>org</w:t>
        </w:r>
        <w:r w:rsidRPr="000F403F">
          <w:rPr>
            <w:rFonts w:ascii="Times New Roman" w:eastAsia="Calibri" w:hAnsi="Times New Roman" w:cs="Times New Roman"/>
            <w:bCs/>
            <w:color w:val="auto"/>
            <w:sz w:val="28"/>
            <w:szCs w:val="28"/>
            <w:u w:val="single"/>
          </w:rPr>
          <w:t>/</w:t>
        </w:r>
        <w:r w:rsidRPr="000F403F">
          <w:rPr>
            <w:rFonts w:ascii="Times New Roman" w:eastAsia="Calibri" w:hAnsi="Times New Roman" w:cs="Times New Roman"/>
            <w:bCs/>
            <w:color w:val="auto"/>
            <w:sz w:val="28"/>
            <w:szCs w:val="28"/>
            <w:u w:val="single"/>
            <w:lang w:val="en-US"/>
          </w:rPr>
          <w:t>wiki</w:t>
        </w:r>
        <w:r w:rsidRPr="000F403F">
          <w:rPr>
            <w:rFonts w:ascii="Times New Roman" w:eastAsia="Calibri" w:hAnsi="Times New Roman" w:cs="Times New Roman"/>
            <w:bCs/>
            <w:color w:val="auto"/>
            <w:sz w:val="28"/>
            <w:szCs w:val="28"/>
            <w:u w:val="single"/>
          </w:rPr>
          <w:t>/</w:t>
        </w:r>
        <w:r w:rsidRPr="000F403F">
          <w:rPr>
            <w:rFonts w:ascii="Times New Roman" w:eastAsia="Calibri" w:hAnsi="Times New Roman" w:cs="Times New Roman"/>
            <w:bCs/>
            <w:color w:val="auto"/>
            <w:sz w:val="28"/>
            <w:szCs w:val="28"/>
            <w:u w:val="single"/>
            <w:lang w:val="en-US"/>
          </w:rPr>
          <w:t>Wiki</w:t>
        </w:r>
      </w:hyperlink>
    </w:p>
    <w:p w14:paraId="7CD46292" w14:textId="77777777" w:rsidR="00F01966" w:rsidRPr="000F403F" w:rsidRDefault="00F01966" w:rsidP="00E82076">
      <w:pPr>
        <w:pStyle w:val="af3"/>
        <w:widowControl w:val="0"/>
        <w:numPr>
          <w:ilvl w:val="0"/>
          <w:numId w:val="17"/>
        </w:numPr>
        <w:shd w:val="clear" w:color="auto" w:fill="FFFFFF"/>
        <w:tabs>
          <w:tab w:val="left" w:pos="442"/>
          <w:tab w:val="left" w:pos="993"/>
        </w:tabs>
        <w:spacing w:line="360" w:lineRule="auto"/>
        <w:ind w:left="0" w:firstLine="709"/>
        <w:jc w:val="both"/>
        <w:rPr>
          <w:rFonts w:ascii="Times New Roman" w:eastAsia="Calibri" w:hAnsi="Times New Roman" w:cs="Times New Roman"/>
          <w:bCs/>
          <w:color w:val="auto"/>
          <w:sz w:val="28"/>
          <w:szCs w:val="28"/>
        </w:rPr>
      </w:pPr>
      <w:r w:rsidRPr="000F403F">
        <w:rPr>
          <w:rFonts w:ascii="Times New Roman" w:eastAsia="Calibri" w:hAnsi="Times New Roman" w:cs="Times New Roman"/>
          <w:bCs/>
          <w:color w:val="auto"/>
          <w:sz w:val="28"/>
          <w:szCs w:val="28"/>
        </w:rPr>
        <w:t>- Система комплексного раскрытия информации «СКРИН» -</w:t>
      </w:r>
      <w:r w:rsidRPr="000F403F">
        <w:rPr>
          <w:rFonts w:ascii="Times New Roman" w:eastAsia="Calibri" w:hAnsi="Times New Roman" w:cs="Times New Roman"/>
          <w:bCs/>
          <w:color w:val="auto"/>
          <w:sz w:val="28"/>
          <w:szCs w:val="28"/>
          <w:lang w:val="en-US"/>
        </w:rPr>
        <w:t>http</w:t>
      </w:r>
      <w:r w:rsidRPr="000F403F">
        <w:rPr>
          <w:rFonts w:ascii="Times New Roman" w:eastAsia="Calibri" w:hAnsi="Times New Roman" w:cs="Times New Roman"/>
          <w:bCs/>
          <w:color w:val="auto"/>
          <w:sz w:val="28"/>
          <w:szCs w:val="28"/>
        </w:rPr>
        <w:t>://</w:t>
      </w:r>
      <w:r w:rsidRPr="000F403F">
        <w:rPr>
          <w:rFonts w:ascii="Times New Roman" w:eastAsia="Calibri" w:hAnsi="Times New Roman" w:cs="Times New Roman"/>
          <w:bCs/>
          <w:color w:val="auto"/>
          <w:sz w:val="28"/>
          <w:szCs w:val="28"/>
          <w:lang w:val="en-US"/>
        </w:rPr>
        <w:t>www</w:t>
      </w:r>
      <w:r w:rsidRPr="000F403F">
        <w:rPr>
          <w:rFonts w:ascii="Times New Roman" w:eastAsia="Calibri" w:hAnsi="Times New Roman" w:cs="Times New Roman"/>
          <w:bCs/>
          <w:color w:val="auto"/>
          <w:sz w:val="28"/>
          <w:szCs w:val="28"/>
        </w:rPr>
        <w:t>.</w:t>
      </w:r>
      <w:proofErr w:type="spellStart"/>
      <w:r w:rsidRPr="000F403F">
        <w:rPr>
          <w:rFonts w:ascii="Times New Roman" w:eastAsia="Calibri" w:hAnsi="Times New Roman" w:cs="Times New Roman"/>
          <w:bCs/>
          <w:color w:val="auto"/>
          <w:sz w:val="28"/>
          <w:szCs w:val="28"/>
          <w:lang w:val="en-US"/>
        </w:rPr>
        <w:t>skrin</w:t>
      </w:r>
      <w:proofErr w:type="spellEnd"/>
      <w:r w:rsidRPr="000F403F">
        <w:rPr>
          <w:rFonts w:ascii="Times New Roman" w:eastAsia="Calibri" w:hAnsi="Times New Roman" w:cs="Times New Roman"/>
          <w:bCs/>
          <w:color w:val="auto"/>
          <w:sz w:val="28"/>
          <w:szCs w:val="28"/>
        </w:rPr>
        <w:t>.</w:t>
      </w:r>
      <w:proofErr w:type="spellStart"/>
      <w:r w:rsidRPr="000F403F">
        <w:rPr>
          <w:rFonts w:ascii="Times New Roman" w:eastAsia="Calibri" w:hAnsi="Times New Roman" w:cs="Times New Roman"/>
          <w:bCs/>
          <w:color w:val="auto"/>
          <w:sz w:val="28"/>
          <w:szCs w:val="28"/>
          <w:lang w:val="en-US"/>
        </w:rPr>
        <w:t>ru</w:t>
      </w:r>
      <w:proofErr w:type="spellEnd"/>
      <w:r w:rsidRPr="000F403F">
        <w:rPr>
          <w:rFonts w:ascii="Times New Roman" w:eastAsia="Calibri" w:hAnsi="Times New Roman" w:cs="Times New Roman"/>
          <w:bCs/>
          <w:color w:val="auto"/>
          <w:sz w:val="28"/>
          <w:szCs w:val="28"/>
        </w:rPr>
        <w:t>/</w:t>
      </w:r>
    </w:p>
    <w:p w14:paraId="7AD684E7" w14:textId="77777777" w:rsidR="00F01966" w:rsidRPr="000F403F" w:rsidRDefault="00F01966" w:rsidP="00E82076">
      <w:pPr>
        <w:widowControl w:val="0"/>
        <w:shd w:val="clear" w:color="auto" w:fill="FFFFFF"/>
        <w:tabs>
          <w:tab w:val="left" w:pos="442"/>
          <w:tab w:val="left" w:pos="993"/>
        </w:tabs>
        <w:spacing w:line="360" w:lineRule="auto"/>
        <w:ind w:firstLine="709"/>
        <w:jc w:val="both"/>
        <w:rPr>
          <w:noProof/>
          <w:sz w:val="28"/>
          <w:szCs w:val="28"/>
        </w:rPr>
      </w:pPr>
    </w:p>
    <w:p w14:paraId="768E23F9" w14:textId="77777777" w:rsidR="007F2203" w:rsidRPr="000F403F" w:rsidRDefault="00F01966" w:rsidP="00E82076">
      <w:pPr>
        <w:widowControl w:val="0"/>
        <w:shd w:val="clear" w:color="auto" w:fill="FFFFFF"/>
        <w:tabs>
          <w:tab w:val="left" w:pos="442"/>
          <w:tab w:val="left" w:pos="993"/>
        </w:tabs>
        <w:spacing w:line="360" w:lineRule="auto"/>
        <w:ind w:firstLine="709"/>
        <w:jc w:val="both"/>
        <w:rPr>
          <w:b/>
          <w:bCs/>
          <w:noProof/>
          <w:sz w:val="28"/>
          <w:szCs w:val="28"/>
        </w:rPr>
      </w:pPr>
      <w:r w:rsidRPr="000F403F">
        <w:rPr>
          <w:b/>
          <w:bCs/>
          <w:noProof/>
          <w:sz w:val="28"/>
          <w:szCs w:val="28"/>
        </w:rPr>
        <w:t>11.3 Сертифицированные программные и аппаратные средства защиты информации.</w:t>
      </w:r>
    </w:p>
    <w:p w14:paraId="5BF57286" w14:textId="01961AC8" w:rsidR="00FB6BFD" w:rsidRPr="000F403F" w:rsidRDefault="00316DC9" w:rsidP="00E82076">
      <w:pPr>
        <w:widowControl w:val="0"/>
        <w:shd w:val="clear" w:color="auto" w:fill="FFFFFF"/>
        <w:tabs>
          <w:tab w:val="left" w:pos="442"/>
          <w:tab w:val="left" w:pos="993"/>
        </w:tabs>
        <w:spacing w:line="360" w:lineRule="auto"/>
        <w:ind w:firstLine="709"/>
        <w:jc w:val="both"/>
        <w:rPr>
          <w:bCs/>
          <w:noProof/>
          <w:sz w:val="28"/>
          <w:szCs w:val="28"/>
        </w:rPr>
      </w:pPr>
      <w:r w:rsidRPr="000F403F">
        <w:rPr>
          <w:bCs/>
          <w:noProof/>
          <w:sz w:val="28"/>
          <w:szCs w:val="28"/>
        </w:rPr>
        <w:t>Не используется</w:t>
      </w:r>
    </w:p>
    <w:p w14:paraId="72375DD6" w14:textId="77777777" w:rsidR="007043FB" w:rsidRPr="000F403F" w:rsidRDefault="007043FB" w:rsidP="00E82076">
      <w:pPr>
        <w:pStyle w:val="1"/>
        <w:widowControl w:val="0"/>
        <w:tabs>
          <w:tab w:val="left" w:pos="993"/>
        </w:tabs>
        <w:ind w:firstLine="709"/>
        <w:jc w:val="both"/>
        <w:rPr>
          <w:rFonts w:ascii="Times New Roman" w:hAnsi="Times New Roman" w:cs="Times New Roman"/>
          <w:sz w:val="28"/>
          <w:szCs w:val="28"/>
        </w:rPr>
      </w:pPr>
      <w:bookmarkStart w:id="39" w:name="_Toc135579329"/>
      <w:r w:rsidRPr="000F403F">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39"/>
    </w:p>
    <w:bookmarkEnd w:id="0"/>
    <w:p w14:paraId="2726799C" w14:textId="77777777" w:rsidR="00CB34A4" w:rsidRPr="000F403F" w:rsidRDefault="00CB34A4" w:rsidP="00E82076">
      <w:pPr>
        <w:widowControl w:val="0"/>
        <w:numPr>
          <w:ilvl w:val="0"/>
          <w:numId w:val="34"/>
        </w:numPr>
        <w:tabs>
          <w:tab w:val="left" w:pos="993"/>
        </w:tabs>
        <w:spacing w:line="360" w:lineRule="auto"/>
        <w:ind w:left="0" w:firstLine="709"/>
        <w:jc w:val="both"/>
        <w:rPr>
          <w:sz w:val="28"/>
          <w:szCs w:val="28"/>
        </w:rPr>
      </w:pPr>
      <w:r w:rsidRPr="000F403F">
        <w:rPr>
          <w:sz w:val="28"/>
          <w:szCs w:val="28"/>
        </w:rPr>
        <w:t>компьютерные классы с выходом в Интернет;</w:t>
      </w:r>
    </w:p>
    <w:p w14:paraId="0A1415BD" w14:textId="77777777" w:rsidR="00CB34A4" w:rsidRPr="000F403F" w:rsidRDefault="00CB34A4" w:rsidP="00E82076">
      <w:pPr>
        <w:widowControl w:val="0"/>
        <w:numPr>
          <w:ilvl w:val="0"/>
          <w:numId w:val="34"/>
        </w:numPr>
        <w:tabs>
          <w:tab w:val="left" w:pos="993"/>
        </w:tabs>
        <w:spacing w:line="360" w:lineRule="auto"/>
        <w:ind w:left="0" w:firstLine="709"/>
        <w:jc w:val="both"/>
        <w:rPr>
          <w:sz w:val="28"/>
          <w:szCs w:val="28"/>
        </w:rPr>
      </w:pPr>
      <w:r w:rsidRPr="000F403F">
        <w:rPr>
          <w:sz w:val="28"/>
          <w:szCs w:val="28"/>
        </w:rPr>
        <w:t>аудитории, оборудованные мультимедийными средствами обучения.</w:t>
      </w:r>
    </w:p>
    <w:p w14:paraId="760AB3C3" w14:textId="3717CD29" w:rsidR="00903619" w:rsidRPr="000F403F" w:rsidRDefault="00903619" w:rsidP="00CB34A4">
      <w:pPr>
        <w:widowControl w:val="0"/>
        <w:spacing w:line="360" w:lineRule="auto"/>
        <w:ind w:firstLine="709"/>
        <w:jc w:val="both"/>
        <w:rPr>
          <w:sz w:val="28"/>
          <w:szCs w:val="28"/>
        </w:rPr>
      </w:pPr>
    </w:p>
    <w:sectPr w:rsidR="00903619" w:rsidRPr="000F403F" w:rsidSect="005C107B">
      <w:footerReference w:type="even" r:id="rId14"/>
      <w:footerReference w:type="default" r:id="rId15"/>
      <w:footerReference w:type="firs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163DA" w14:textId="77777777" w:rsidR="001613D9" w:rsidRDefault="001613D9">
      <w:r>
        <w:separator/>
      </w:r>
    </w:p>
  </w:endnote>
  <w:endnote w:type="continuationSeparator" w:id="0">
    <w:p w14:paraId="0558ABF8" w14:textId="77777777" w:rsidR="001613D9" w:rsidRDefault="0016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23C06" w14:textId="77777777" w:rsidR="00DE329A" w:rsidRDefault="00DE329A"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6B588DF" w14:textId="77777777" w:rsidR="00DE329A" w:rsidRDefault="00DE329A"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5986760"/>
      <w:docPartObj>
        <w:docPartGallery w:val="Page Numbers (Bottom of Page)"/>
        <w:docPartUnique/>
      </w:docPartObj>
    </w:sdtPr>
    <w:sdtEndPr/>
    <w:sdtContent>
      <w:p w14:paraId="45389EF9" w14:textId="38C16C8D" w:rsidR="00DE329A" w:rsidRDefault="00DE329A">
        <w:pPr>
          <w:pStyle w:val="a4"/>
          <w:jc w:val="center"/>
        </w:pPr>
        <w:r>
          <w:fldChar w:fldCharType="begin"/>
        </w:r>
        <w:r>
          <w:instrText>PAGE   \* MERGEFORMAT</w:instrText>
        </w:r>
        <w:r>
          <w:fldChar w:fldCharType="separate"/>
        </w:r>
        <w:r w:rsidR="000E049A">
          <w:rPr>
            <w:noProof/>
          </w:rPr>
          <w:t>21</w:t>
        </w:r>
        <w:r>
          <w:fldChar w:fldCharType="end"/>
        </w:r>
      </w:p>
    </w:sdtContent>
  </w:sdt>
  <w:p w14:paraId="76B6B72E" w14:textId="77777777" w:rsidR="00DE329A" w:rsidRDefault="00DE329A"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6685767"/>
      <w:docPartObj>
        <w:docPartGallery w:val="Page Numbers (Bottom of Page)"/>
        <w:docPartUnique/>
      </w:docPartObj>
    </w:sdtPr>
    <w:sdtEndPr/>
    <w:sdtContent>
      <w:p w14:paraId="3C90AE0F" w14:textId="096E2DC1" w:rsidR="00DE329A" w:rsidRDefault="001613D9">
        <w:pPr>
          <w:pStyle w:val="a4"/>
          <w:jc w:val="center"/>
        </w:pPr>
      </w:p>
    </w:sdtContent>
  </w:sdt>
  <w:p w14:paraId="0B12F1E7" w14:textId="77777777" w:rsidR="00DE329A" w:rsidRDefault="00DE329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E535D" w14:textId="77777777" w:rsidR="001613D9" w:rsidRDefault="001613D9">
      <w:r>
        <w:separator/>
      </w:r>
    </w:p>
  </w:footnote>
  <w:footnote w:type="continuationSeparator" w:id="0">
    <w:p w14:paraId="440A2B64" w14:textId="77777777" w:rsidR="001613D9" w:rsidRDefault="00161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6D23"/>
    <w:multiLevelType w:val="hybridMultilevel"/>
    <w:tmpl w:val="AE964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ABC0303"/>
    <w:multiLevelType w:val="hybridMultilevel"/>
    <w:tmpl w:val="856A990C"/>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6" w15:restartNumberingAfterBreak="0">
    <w:nsid w:val="0BF97E77"/>
    <w:multiLevelType w:val="hybridMultilevel"/>
    <w:tmpl w:val="E76CD5BC"/>
    <w:lvl w:ilvl="0" w:tplc="01124B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0ECF4E01"/>
    <w:multiLevelType w:val="hybridMultilevel"/>
    <w:tmpl w:val="73B2EFA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05075C9"/>
    <w:multiLevelType w:val="hybridMultilevel"/>
    <w:tmpl w:val="D9DA03DE"/>
    <w:lvl w:ilvl="0" w:tplc="0AD25D74">
      <w:start w:val="1"/>
      <w:numFmt w:val="decimal"/>
      <w:lvlText w:val="%1."/>
      <w:lvlJc w:val="left"/>
      <w:pPr>
        <w:ind w:left="1068" w:hanging="360"/>
      </w:pPr>
      <w:rPr>
        <w:rFonts w:hint="default"/>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10"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BB27E5"/>
    <w:multiLevelType w:val="hybridMultilevel"/>
    <w:tmpl w:val="897CC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F55F16"/>
    <w:multiLevelType w:val="hybridMultilevel"/>
    <w:tmpl w:val="4D008D42"/>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14AC3A5F"/>
    <w:multiLevelType w:val="hybridMultilevel"/>
    <w:tmpl w:val="23B42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8341B1"/>
    <w:multiLevelType w:val="hybridMultilevel"/>
    <w:tmpl w:val="D79879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7" w15:restartNumberingAfterBreak="0">
    <w:nsid w:val="2AD44738"/>
    <w:multiLevelType w:val="hybridMultilevel"/>
    <w:tmpl w:val="F93C1AB0"/>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18C04B4"/>
    <w:multiLevelType w:val="hybridMultilevel"/>
    <w:tmpl w:val="920C4606"/>
    <w:lvl w:ilvl="0" w:tplc="0419000F">
      <w:start w:val="1"/>
      <w:numFmt w:val="decimal"/>
      <w:lvlText w:val="%1."/>
      <w:lvlJc w:val="left"/>
      <w:pPr>
        <w:ind w:left="710" w:hanging="710"/>
      </w:pPr>
      <w:rPr>
        <w:rFonts w:hint="default"/>
      </w:rPr>
    </w:lvl>
    <w:lvl w:ilvl="1" w:tplc="FFFFFFFF" w:tentative="1">
      <w:start w:val="1"/>
      <w:numFmt w:val="lowerLetter"/>
      <w:lvlText w:val="%2."/>
      <w:lvlJc w:val="left"/>
      <w:pPr>
        <w:ind w:left="732" w:hanging="360"/>
      </w:p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19"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38931220"/>
    <w:multiLevelType w:val="hybridMultilevel"/>
    <w:tmpl w:val="FDAC4AC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15:restartNumberingAfterBreak="0">
    <w:nsid w:val="3B6143C9"/>
    <w:multiLevelType w:val="hybridMultilevel"/>
    <w:tmpl w:val="4F82899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2713694"/>
    <w:multiLevelType w:val="hybridMultilevel"/>
    <w:tmpl w:val="C8108268"/>
    <w:lvl w:ilvl="0" w:tplc="0419000F">
      <w:start w:val="1"/>
      <w:numFmt w:val="decimal"/>
      <w:lvlText w:val="%1."/>
      <w:lvlJc w:val="left"/>
      <w:pPr>
        <w:ind w:left="710" w:hanging="710"/>
      </w:pPr>
      <w:rPr>
        <w:rFonts w:hint="default"/>
      </w:rPr>
    </w:lvl>
    <w:lvl w:ilvl="1" w:tplc="FFFFFFFF" w:tentative="1">
      <w:start w:val="1"/>
      <w:numFmt w:val="lowerLetter"/>
      <w:lvlText w:val="%2."/>
      <w:lvlJc w:val="left"/>
      <w:pPr>
        <w:ind w:left="732" w:hanging="360"/>
      </w:p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6" w15:restartNumberingAfterBreak="0">
    <w:nsid w:val="53535DAA"/>
    <w:multiLevelType w:val="hybridMultilevel"/>
    <w:tmpl w:val="1D8E18C6"/>
    <w:lvl w:ilvl="0" w:tplc="1D327490">
      <w:start w:val="1"/>
      <w:numFmt w:val="decimal"/>
      <w:lvlText w:val="%1."/>
      <w:lvlJc w:val="left"/>
      <w:pPr>
        <w:ind w:left="710" w:hanging="710"/>
      </w:pPr>
      <w:rPr>
        <w:rFonts w:hint="default"/>
      </w:r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27" w15:restartNumberingAfterBreak="0">
    <w:nsid w:val="56967CA7"/>
    <w:multiLevelType w:val="hybridMultilevel"/>
    <w:tmpl w:val="EA3EF33E"/>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6F8219D"/>
    <w:multiLevelType w:val="multilevel"/>
    <w:tmpl w:val="B546E89A"/>
    <w:lvl w:ilvl="0">
      <w:start w:val="1"/>
      <w:numFmt w:val="decimal"/>
      <w:lvlText w:val="%1."/>
      <w:lvlJc w:val="left"/>
      <w:pPr>
        <w:ind w:left="720" w:hanging="360"/>
      </w:p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9DA3E81"/>
    <w:multiLevelType w:val="hybridMultilevel"/>
    <w:tmpl w:val="4830EEEC"/>
    <w:lvl w:ilvl="0" w:tplc="0419000F">
      <w:start w:val="1"/>
      <w:numFmt w:val="decimal"/>
      <w:lvlText w:val="%1."/>
      <w:lvlJc w:val="left"/>
      <w:pPr>
        <w:ind w:left="710" w:hanging="710"/>
      </w:pPr>
      <w:rPr>
        <w:rFonts w:hint="default"/>
      </w:r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0" w15:restartNumberingAfterBreak="0">
    <w:nsid w:val="5A4730CE"/>
    <w:multiLevelType w:val="hybridMultilevel"/>
    <w:tmpl w:val="5BF89C02"/>
    <w:lvl w:ilvl="0" w:tplc="7CD44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5CC53FCE"/>
    <w:multiLevelType w:val="hybridMultilevel"/>
    <w:tmpl w:val="F356C9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536EF5"/>
    <w:multiLevelType w:val="hybridMultilevel"/>
    <w:tmpl w:val="F8DA653C"/>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636E46D0"/>
    <w:multiLevelType w:val="hybridMultilevel"/>
    <w:tmpl w:val="B6A6980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5" w15:restartNumberingAfterBreak="0">
    <w:nsid w:val="64A02C78"/>
    <w:multiLevelType w:val="hybridMultilevel"/>
    <w:tmpl w:val="F36AB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5A78D3"/>
    <w:multiLevelType w:val="multilevel"/>
    <w:tmpl w:val="6EBC9D92"/>
    <w:lvl w:ilvl="0">
      <w:start w:val="1"/>
      <w:numFmt w:val="decimal"/>
      <w:lvlText w:val="%1."/>
      <w:lvlJc w:val="left"/>
      <w:pPr>
        <w:ind w:left="1069" w:hanging="360"/>
      </w:pPr>
      <w:rPr>
        <w:rFonts w:cs="Times New Roman" w:hint="default"/>
      </w:rPr>
    </w:lvl>
    <w:lvl w:ilvl="1">
      <w:start w:val="5"/>
      <w:numFmt w:val="decimal"/>
      <w:isLgl/>
      <w:lvlText w:val="%1.%2."/>
      <w:lvlJc w:val="left"/>
      <w:pPr>
        <w:ind w:left="720" w:hanging="720"/>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8" w15:restartNumberingAfterBreak="0">
    <w:nsid w:val="6DCD29A6"/>
    <w:multiLevelType w:val="hybridMultilevel"/>
    <w:tmpl w:val="F4E6C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636840"/>
    <w:multiLevelType w:val="hybridMultilevel"/>
    <w:tmpl w:val="3A3C5FF0"/>
    <w:lvl w:ilvl="0" w:tplc="FAB47354">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21580C"/>
    <w:multiLevelType w:val="hybridMultilevel"/>
    <w:tmpl w:val="16B221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AB00A49"/>
    <w:multiLevelType w:val="hybridMultilevel"/>
    <w:tmpl w:val="A06A7AB4"/>
    <w:lvl w:ilvl="0" w:tplc="01124B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15:restartNumberingAfterBreak="0">
    <w:nsid w:val="7CCD1E84"/>
    <w:multiLevelType w:val="hybridMultilevel"/>
    <w:tmpl w:val="F0267582"/>
    <w:lvl w:ilvl="0" w:tplc="0AD25D74">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15"/>
  </w:num>
  <w:num w:numId="2">
    <w:abstractNumId w:val="4"/>
  </w:num>
  <w:num w:numId="3">
    <w:abstractNumId w:val="34"/>
  </w:num>
  <w:num w:numId="4">
    <w:abstractNumId w:val="37"/>
  </w:num>
  <w:num w:numId="5">
    <w:abstractNumId w:val="3"/>
  </w:num>
  <w:num w:numId="6">
    <w:abstractNumId w:val="24"/>
  </w:num>
  <w:num w:numId="7">
    <w:abstractNumId w:val="16"/>
  </w:num>
  <w:num w:numId="8">
    <w:abstractNumId w:val="20"/>
  </w:num>
  <w:num w:numId="9">
    <w:abstractNumId w:val="1"/>
  </w:num>
  <w:num w:numId="10">
    <w:abstractNumId w:val="7"/>
  </w:num>
  <w:num w:numId="11">
    <w:abstractNumId w:val="25"/>
  </w:num>
  <w:num w:numId="12">
    <w:abstractNumId w:val="10"/>
  </w:num>
  <w:num w:numId="13">
    <w:abstractNumId w:val="19"/>
  </w:num>
  <w:num w:numId="14">
    <w:abstractNumId w:val="28"/>
  </w:num>
  <w:num w:numId="15">
    <w:abstractNumId w:val="30"/>
  </w:num>
  <w:num w:numId="16">
    <w:abstractNumId w:val="42"/>
  </w:num>
  <w:num w:numId="17">
    <w:abstractNumId w:val="9"/>
  </w:num>
  <w:num w:numId="18">
    <w:abstractNumId w:val="36"/>
  </w:num>
  <w:num w:numId="19">
    <w:abstractNumId w:val="39"/>
  </w:num>
  <w:num w:numId="20">
    <w:abstractNumId w:val="40"/>
  </w:num>
  <w:num w:numId="21">
    <w:abstractNumId w:val="26"/>
  </w:num>
  <w:num w:numId="22">
    <w:abstractNumId w:val="29"/>
  </w:num>
  <w:num w:numId="23">
    <w:abstractNumId w:val="8"/>
  </w:num>
  <w:num w:numId="24">
    <w:abstractNumId w:val="35"/>
  </w:num>
  <w:num w:numId="25">
    <w:abstractNumId w:val="14"/>
  </w:num>
  <w:num w:numId="26">
    <w:abstractNumId w:val="11"/>
  </w:num>
  <w:num w:numId="27">
    <w:abstractNumId w:val="23"/>
  </w:num>
  <w:num w:numId="28">
    <w:abstractNumId w:val="3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2"/>
  </w:num>
  <w:num w:numId="32">
    <w:abstractNumId w:val="22"/>
  </w:num>
  <w:num w:numId="33">
    <w:abstractNumId w:val="0"/>
  </w:num>
  <w:num w:numId="34">
    <w:abstractNumId w:val="2"/>
  </w:num>
  <w:num w:numId="35">
    <w:abstractNumId w:val="31"/>
  </w:num>
  <w:num w:numId="36">
    <w:abstractNumId w:val="18"/>
  </w:num>
  <w:num w:numId="37">
    <w:abstractNumId w:val="13"/>
  </w:num>
  <w:num w:numId="38">
    <w:abstractNumId w:val="5"/>
  </w:num>
  <w:num w:numId="39">
    <w:abstractNumId w:val="6"/>
  </w:num>
  <w:num w:numId="40">
    <w:abstractNumId w:val="21"/>
  </w:num>
  <w:num w:numId="41">
    <w:abstractNumId w:val="41"/>
  </w:num>
  <w:num w:numId="42">
    <w:abstractNumId w:val="17"/>
  </w:num>
  <w:num w:numId="43">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42C"/>
    <w:rsid w:val="00003348"/>
    <w:rsid w:val="0000490A"/>
    <w:rsid w:val="00005338"/>
    <w:rsid w:val="00005F86"/>
    <w:rsid w:val="000077CB"/>
    <w:rsid w:val="00010894"/>
    <w:rsid w:val="00010EFD"/>
    <w:rsid w:val="00011010"/>
    <w:rsid w:val="00011701"/>
    <w:rsid w:val="00011963"/>
    <w:rsid w:val="00014AF0"/>
    <w:rsid w:val="00021241"/>
    <w:rsid w:val="0002143D"/>
    <w:rsid w:val="0002166B"/>
    <w:rsid w:val="000278E4"/>
    <w:rsid w:val="00031363"/>
    <w:rsid w:val="00032ABC"/>
    <w:rsid w:val="000351E5"/>
    <w:rsid w:val="000356CB"/>
    <w:rsid w:val="000356F7"/>
    <w:rsid w:val="0003643C"/>
    <w:rsid w:val="000364C3"/>
    <w:rsid w:val="00041688"/>
    <w:rsid w:val="00042775"/>
    <w:rsid w:val="00042C5A"/>
    <w:rsid w:val="00042C60"/>
    <w:rsid w:val="00043642"/>
    <w:rsid w:val="000443AC"/>
    <w:rsid w:val="000446EF"/>
    <w:rsid w:val="0004489E"/>
    <w:rsid w:val="00045A8C"/>
    <w:rsid w:val="00046813"/>
    <w:rsid w:val="0005111D"/>
    <w:rsid w:val="0005159A"/>
    <w:rsid w:val="00052F69"/>
    <w:rsid w:val="00053E5D"/>
    <w:rsid w:val="00054892"/>
    <w:rsid w:val="00054B39"/>
    <w:rsid w:val="00056F9D"/>
    <w:rsid w:val="00057D16"/>
    <w:rsid w:val="00060804"/>
    <w:rsid w:val="00060C97"/>
    <w:rsid w:val="00061538"/>
    <w:rsid w:val="00062242"/>
    <w:rsid w:val="000623C7"/>
    <w:rsid w:val="000626D0"/>
    <w:rsid w:val="00064A87"/>
    <w:rsid w:val="0006598C"/>
    <w:rsid w:val="00066F06"/>
    <w:rsid w:val="00067559"/>
    <w:rsid w:val="00072B16"/>
    <w:rsid w:val="00074C11"/>
    <w:rsid w:val="00076180"/>
    <w:rsid w:val="00077A6F"/>
    <w:rsid w:val="00082A54"/>
    <w:rsid w:val="00082C5F"/>
    <w:rsid w:val="00084687"/>
    <w:rsid w:val="00085934"/>
    <w:rsid w:val="00085DF1"/>
    <w:rsid w:val="00085EDA"/>
    <w:rsid w:val="000873BE"/>
    <w:rsid w:val="00091629"/>
    <w:rsid w:val="000926C2"/>
    <w:rsid w:val="0009271B"/>
    <w:rsid w:val="00092EFD"/>
    <w:rsid w:val="00092FBF"/>
    <w:rsid w:val="00092FD6"/>
    <w:rsid w:val="000945C7"/>
    <w:rsid w:val="0009513B"/>
    <w:rsid w:val="00096881"/>
    <w:rsid w:val="000A0908"/>
    <w:rsid w:val="000A11C0"/>
    <w:rsid w:val="000A1F0E"/>
    <w:rsid w:val="000A1F8A"/>
    <w:rsid w:val="000A21B2"/>
    <w:rsid w:val="000A3420"/>
    <w:rsid w:val="000A3AA9"/>
    <w:rsid w:val="000A4612"/>
    <w:rsid w:val="000A5704"/>
    <w:rsid w:val="000A597D"/>
    <w:rsid w:val="000A5EFE"/>
    <w:rsid w:val="000B0555"/>
    <w:rsid w:val="000B5EB0"/>
    <w:rsid w:val="000B7736"/>
    <w:rsid w:val="000C099C"/>
    <w:rsid w:val="000C0DA9"/>
    <w:rsid w:val="000C0F05"/>
    <w:rsid w:val="000C39E1"/>
    <w:rsid w:val="000C4B90"/>
    <w:rsid w:val="000C4CBB"/>
    <w:rsid w:val="000C50F5"/>
    <w:rsid w:val="000C51BE"/>
    <w:rsid w:val="000C74BA"/>
    <w:rsid w:val="000D30B6"/>
    <w:rsid w:val="000D3DA6"/>
    <w:rsid w:val="000D4EB6"/>
    <w:rsid w:val="000D4F3B"/>
    <w:rsid w:val="000D72F6"/>
    <w:rsid w:val="000D794A"/>
    <w:rsid w:val="000E03CD"/>
    <w:rsid w:val="000E049A"/>
    <w:rsid w:val="000E1112"/>
    <w:rsid w:val="000E28B3"/>
    <w:rsid w:val="000E33BD"/>
    <w:rsid w:val="000E479F"/>
    <w:rsid w:val="000E7056"/>
    <w:rsid w:val="000E757B"/>
    <w:rsid w:val="000E77AE"/>
    <w:rsid w:val="000F25DA"/>
    <w:rsid w:val="000F403F"/>
    <w:rsid w:val="000F4BAF"/>
    <w:rsid w:val="000F5C68"/>
    <w:rsid w:val="000F6A21"/>
    <w:rsid w:val="000F6D60"/>
    <w:rsid w:val="000F7D3C"/>
    <w:rsid w:val="00101402"/>
    <w:rsid w:val="00103601"/>
    <w:rsid w:val="001052A2"/>
    <w:rsid w:val="0010642E"/>
    <w:rsid w:val="0010696A"/>
    <w:rsid w:val="00111DBD"/>
    <w:rsid w:val="00111EA6"/>
    <w:rsid w:val="001132B6"/>
    <w:rsid w:val="00113AC1"/>
    <w:rsid w:val="00114FB9"/>
    <w:rsid w:val="00116A66"/>
    <w:rsid w:val="00116BEF"/>
    <w:rsid w:val="00123072"/>
    <w:rsid w:val="001250F2"/>
    <w:rsid w:val="00125118"/>
    <w:rsid w:val="00126C1B"/>
    <w:rsid w:val="0012743F"/>
    <w:rsid w:val="001277DC"/>
    <w:rsid w:val="00131CAA"/>
    <w:rsid w:val="00133A0B"/>
    <w:rsid w:val="0013454D"/>
    <w:rsid w:val="0013481D"/>
    <w:rsid w:val="00134957"/>
    <w:rsid w:val="00135288"/>
    <w:rsid w:val="00135F7C"/>
    <w:rsid w:val="00136727"/>
    <w:rsid w:val="00137C35"/>
    <w:rsid w:val="00143913"/>
    <w:rsid w:val="00143FEC"/>
    <w:rsid w:val="001456F8"/>
    <w:rsid w:val="00147382"/>
    <w:rsid w:val="00150823"/>
    <w:rsid w:val="001508A6"/>
    <w:rsid w:val="00151405"/>
    <w:rsid w:val="00151CA2"/>
    <w:rsid w:val="001539B5"/>
    <w:rsid w:val="00155B3D"/>
    <w:rsid w:val="00155D4F"/>
    <w:rsid w:val="001560EC"/>
    <w:rsid w:val="001570A1"/>
    <w:rsid w:val="001574DC"/>
    <w:rsid w:val="001604F1"/>
    <w:rsid w:val="001613D9"/>
    <w:rsid w:val="001616F1"/>
    <w:rsid w:val="00162165"/>
    <w:rsid w:val="00162C19"/>
    <w:rsid w:val="00165D0A"/>
    <w:rsid w:val="001674C0"/>
    <w:rsid w:val="00167BC1"/>
    <w:rsid w:val="00170173"/>
    <w:rsid w:val="00170E0C"/>
    <w:rsid w:val="001712D7"/>
    <w:rsid w:val="0017175B"/>
    <w:rsid w:val="00171B64"/>
    <w:rsid w:val="00171DF0"/>
    <w:rsid w:val="00172485"/>
    <w:rsid w:val="00175068"/>
    <w:rsid w:val="001751E8"/>
    <w:rsid w:val="001752D9"/>
    <w:rsid w:val="001757EF"/>
    <w:rsid w:val="00175C0A"/>
    <w:rsid w:val="0017679B"/>
    <w:rsid w:val="00176DAB"/>
    <w:rsid w:val="00177128"/>
    <w:rsid w:val="0017760B"/>
    <w:rsid w:val="001801CC"/>
    <w:rsid w:val="001806E7"/>
    <w:rsid w:val="0018131B"/>
    <w:rsid w:val="00182756"/>
    <w:rsid w:val="001858F9"/>
    <w:rsid w:val="00186A0D"/>
    <w:rsid w:val="00186BF1"/>
    <w:rsid w:val="00187258"/>
    <w:rsid w:val="0019054B"/>
    <w:rsid w:val="001914D0"/>
    <w:rsid w:val="001916C3"/>
    <w:rsid w:val="00191C65"/>
    <w:rsid w:val="0019200B"/>
    <w:rsid w:val="0019499D"/>
    <w:rsid w:val="00196302"/>
    <w:rsid w:val="001A03C7"/>
    <w:rsid w:val="001A1E2A"/>
    <w:rsid w:val="001A2C93"/>
    <w:rsid w:val="001A4FD5"/>
    <w:rsid w:val="001A53A0"/>
    <w:rsid w:val="001A5457"/>
    <w:rsid w:val="001A68A6"/>
    <w:rsid w:val="001A707E"/>
    <w:rsid w:val="001B1B8F"/>
    <w:rsid w:val="001B3495"/>
    <w:rsid w:val="001B3A90"/>
    <w:rsid w:val="001B48FA"/>
    <w:rsid w:val="001B5AE2"/>
    <w:rsid w:val="001B7131"/>
    <w:rsid w:val="001B72B0"/>
    <w:rsid w:val="001C0F55"/>
    <w:rsid w:val="001C22E9"/>
    <w:rsid w:val="001C2888"/>
    <w:rsid w:val="001C295B"/>
    <w:rsid w:val="001C5E81"/>
    <w:rsid w:val="001C63B6"/>
    <w:rsid w:val="001C7648"/>
    <w:rsid w:val="001D0164"/>
    <w:rsid w:val="001D0216"/>
    <w:rsid w:val="001D1221"/>
    <w:rsid w:val="001D23AA"/>
    <w:rsid w:val="001D2902"/>
    <w:rsid w:val="001D4026"/>
    <w:rsid w:val="001D5376"/>
    <w:rsid w:val="001E0918"/>
    <w:rsid w:val="001E108C"/>
    <w:rsid w:val="001E10A0"/>
    <w:rsid w:val="001E18B2"/>
    <w:rsid w:val="001E1D97"/>
    <w:rsid w:val="001E229C"/>
    <w:rsid w:val="001E29F4"/>
    <w:rsid w:val="001E32EC"/>
    <w:rsid w:val="001E3551"/>
    <w:rsid w:val="001E4A39"/>
    <w:rsid w:val="001E665B"/>
    <w:rsid w:val="001F0E15"/>
    <w:rsid w:val="001F284F"/>
    <w:rsid w:val="001F3A6C"/>
    <w:rsid w:val="001F4261"/>
    <w:rsid w:val="001F4E82"/>
    <w:rsid w:val="001F4E9E"/>
    <w:rsid w:val="001F6A2C"/>
    <w:rsid w:val="002002C6"/>
    <w:rsid w:val="0020049C"/>
    <w:rsid w:val="00200E19"/>
    <w:rsid w:val="0020277A"/>
    <w:rsid w:val="002029D5"/>
    <w:rsid w:val="00202B60"/>
    <w:rsid w:val="002036C2"/>
    <w:rsid w:val="00203B6E"/>
    <w:rsid w:val="00203CF3"/>
    <w:rsid w:val="00204094"/>
    <w:rsid w:val="0020518D"/>
    <w:rsid w:val="00207AD8"/>
    <w:rsid w:val="00207C5C"/>
    <w:rsid w:val="00207FF9"/>
    <w:rsid w:val="00210D44"/>
    <w:rsid w:val="002115AE"/>
    <w:rsid w:val="00211EA4"/>
    <w:rsid w:val="002124CC"/>
    <w:rsid w:val="0021443E"/>
    <w:rsid w:val="002170C7"/>
    <w:rsid w:val="00217A3C"/>
    <w:rsid w:val="00217F12"/>
    <w:rsid w:val="00217FDE"/>
    <w:rsid w:val="00220033"/>
    <w:rsid w:val="00220485"/>
    <w:rsid w:val="00222F1B"/>
    <w:rsid w:val="0022305F"/>
    <w:rsid w:val="0022518F"/>
    <w:rsid w:val="00225B53"/>
    <w:rsid w:val="00231E3D"/>
    <w:rsid w:val="00232487"/>
    <w:rsid w:val="00233878"/>
    <w:rsid w:val="00233DE6"/>
    <w:rsid w:val="00234A0E"/>
    <w:rsid w:val="00234D67"/>
    <w:rsid w:val="00234F5E"/>
    <w:rsid w:val="0023540C"/>
    <w:rsid w:val="00236126"/>
    <w:rsid w:val="00236579"/>
    <w:rsid w:val="002366D8"/>
    <w:rsid w:val="00236765"/>
    <w:rsid w:val="00236DFD"/>
    <w:rsid w:val="00237CA6"/>
    <w:rsid w:val="00240877"/>
    <w:rsid w:val="00240E7F"/>
    <w:rsid w:val="00241072"/>
    <w:rsid w:val="00241358"/>
    <w:rsid w:val="00242E8F"/>
    <w:rsid w:val="00243118"/>
    <w:rsid w:val="002453FC"/>
    <w:rsid w:val="00245A14"/>
    <w:rsid w:val="00245EC1"/>
    <w:rsid w:val="002474A7"/>
    <w:rsid w:val="00251A9F"/>
    <w:rsid w:val="00252717"/>
    <w:rsid w:val="00252E77"/>
    <w:rsid w:val="0025316C"/>
    <w:rsid w:val="00253922"/>
    <w:rsid w:val="00255F86"/>
    <w:rsid w:val="00257F07"/>
    <w:rsid w:val="00260E85"/>
    <w:rsid w:val="00260FB0"/>
    <w:rsid w:val="002643DF"/>
    <w:rsid w:val="00264A7E"/>
    <w:rsid w:val="00264AC0"/>
    <w:rsid w:val="00264B83"/>
    <w:rsid w:val="002675D6"/>
    <w:rsid w:val="00267EA0"/>
    <w:rsid w:val="002723D2"/>
    <w:rsid w:val="0027336F"/>
    <w:rsid w:val="00273A36"/>
    <w:rsid w:val="00275738"/>
    <w:rsid w:val="00275A17"/>
    <w:rsid w:val="00275ABA"/>
    <w:rsid w:val="0028012A"/>
    <w:rsid w:val="00280393"/>
    <w:rsid w:val="00280CED"/>
    <w:rsid w:val="00282636"/>
    <w:rsid w:val="00283472"/>
    <w:rsid w:val="002859A4"/>
    <w:rsid w:val="002863EF"/>
    <w:rsid w:val="00286750"/>
    <w:rsid w:val="0028690A"/>
    <w:rsid w:val="00286D44"/>
    <w:rsid w:val="00286FDE"/>
    <w:rsid w:val="00290C40"/>
    <w:rsid w:val="002910FB"/>
    <w:rsid w:val="00292B4C"/>
    <w:rsid w:val="00295293"/>
    <w:rsid w:val="00295EF1"/>
    <w:rsid w:val="002962C2"/>
    <w:rsid w:val="00296B1D"/>
    <w:rsid w:val="002A0DD4"/>
    <w:rsid w:val="002A0E51"/>
    <w:rsid w:val="002A1B99"/>
    <w:rsid w:val="002A34C7"/>
    <w:rsid w:val="002A3834"/>
    <w:rsid w:val="002A39FB"/>
    <w:rsid w:val="002A409C"/>
    <w:rsid w:val="002A43D3"/>
    <w:rsid w:val="002A4497"/>
    <w:rsid w:val="002A583D"/>
    <w:rsid w:val="002B02C4"/>
    <w:rsid w:val="002B08A8"/>
    <w:rsid w:val="002B10B9"/>
    <w:rsid w:val="002B18E5"/>
    <w:rsid w:val="002B2D5B"/>
    <w:rsid w:val="002B30B9"/>
    <w:rsid w:val="002B4278"/>
    <w:rsid w:val="002B5E8D"/>
    <w:rsid w:val="002B7B6E"/>
    <w:rsid w:val="002B7E6B"/>
    <w:rsid w:val="002C0533"/>
    <w:rsid w:val="002C20E6"/>
    <w:rsid w:val="002C293E"/>
    <w:rsid w:val="002C467C"/>
    <w:rsid w:val="002C5867"/>
    <w:rsid w:val="002D1B83"/>
    <w:rsid w:val="002D3417"/>
    <w:rsid w:val="002D3C84"/>
    <w:rsid w:val="002D643C"/>
    <w:rsid w:val="002D7C93"/>
    <w:rsid w:val="002D7E88"/>
    <w:rsid w:val="002E0718"/>
    <w:rsid w:val="002E0A2C"/>
    <w:rsid w:val="002E1B62"/>
    <w:rsid w:val="002E1BFA"/>
    <w:rsid w:val="002E1DE7"/>
    <w:rsid w:val="002E264F"/>
    <w:rsid w:val="002E578F"/>
    <w:rsid w:val="002E5FD3"/>
    <w:rsid w:val="002E6369"/>
    <w:rsid w:val="002E7172"/>
    <w:rsid w:val="002E7C17"/>
    <w:rsid w:val="002F05BC"/>
    <w:rsid w:val="002F0E46"/>
    <w:rsid w:val="002F139C"/>
    <w:rsid w:val="002F2E9C"/>
    <w:rsid w:val="002F6E75"/>
    <w:rsid w:val="002F74B0"/>
    <w:rsid w:val="002F76BE"/>
    <w:rsid w:val="0030417C"/>
    <w:rsid w:val="00304C90"/>
    <w:rsid w:val="00306430"/>
    <w:rsid w:val="00306C45"/>
    <w:rsid w:val="00307922"/>
    <w:rsid w:val="00307C46"/>
    <w:rsid w:val="003102CF"/>
    <w:rsid w:val="003107AF"/>
    <w:rsid w:val="00310A5F"/>
    <w:rsid w:val="003129AA"/>
    <w:rsid w:val="003134BB"/>
    <w:rsid w:val="00313C79"/>
    <w:rsid w:val="00314379"/>
    <w:rsid w:val="003167E0"/>
    <w:rsid w:val="00316DC9"/>
    <w:rsid w:val="00321460"/>
    <w:rsid w:val="003244A6"/>
    <w:rsid w:val="00325C7E"/>
    <w:rsid w:val="00330F6F"/>
    <w:rsid w:val="00332F93"/>
    <w:rsid w:val="00333228"/>
    <w:rsid w:val="0033364B"/>
    <w:rsid w:val="00334144"/>
    <w:rsid w:val="00334FFB"/>
    <w:rsid w:val="00335430"/>
    <w:rsid w:val="00336F58"/>
    <w:rsid w:val="00337B86"/>
    <w:rsid w:val="00342911"/>
    <w:rsid w:val="003440B2"/>
    <w:rsid w:val="003444B3"/>
    <w:rsid w:val="00345221"/>
    <w:rsid w:val="00345F3B"/>
    <w:rsid w:val="0035199B"/>
    <w:rsid w:val="0035401B"/>
    <w:rsid w:val="003548A6"/>
    <w:rsid w:val="003570AF"/>
    <w:rsid w:val="0035785C"/>
    <w:rsid w:val="00360245"/>
    <w:rsid w:val="003602BA"/>
    <w:rsid w:val="003608DA"/>
    <w:rsid w:val="00362A08"/>
    <w:rsid w:val="00364282"/>
    <w:rsid w:val="0036436A"/>
    <w:rsid w:val="00365E11"/>
    <w:rsid w:val="003662BC"/>
    <w:rsid w:val="00366E33"/>
    <w:rsid w:val="0036763E"/>
    <w:rsid w:val="0036774C"/>
    <w:rsid w:val="0036794D"/>
    <w:rsid w:val="0037031F"/>
    <w:rsid w:val="00372DF5"/>
    <w:rsid w:val="003734AF"/>
    <w:rsid w:val="00374265"/>
    <w:rsid w:val="003765C6"/>
    <w:rsid w:val="00386368"/>
    <w:rsid w:val="003878CD"/>
    <w:rsid w:val="00387B38"/>
    <w:rsid w:val="003900BB"/>
    <w:rsid w:val="00390DAE"/>
    <w:rsid w:val="003926FA"/>
    <w:rsid w:val="00393811"/>
    <w:rsid w:val="003938D7"/>
    <w:rsid w:val="00393D17"/>
    <w:rsid w:val="003956C0"/>
    <w:rsid w:val="00395DE4"/>
    <w:rsid w:val="00397632"/>
    <w:rsid w:val="0039793B"/>
    <w:rsid w:val="003A01DB"/>
    <w:rsid w:val="003A0AB3"/>
    <w:rsid w:val="003A0CB1"/>
    <w:rsid w:val="003A104A"/>
    <w:rsid w:val="003A1C8D"/>
    <w:rsid w:val="003A2174"/>
    <w:rsid w:val="003A2EFC"/>
    <w:rsid w:val="003A4BF2"/>
    <w:rsid w:val="003A5E15"/>
    <w:rsid w:val="003A7BD7"/>
    <w:rsid w:val="003B039F"/>
    <w:rsid w:val="003B1717"/>
    <w:rsid w:val="003B301F"/>
    <w:rsid w:val="003B3E07"/>
    <w:rsid w:val="003B4234"/>
    <w:rsid w:val="003B4E73"/>
    <w:rsid w:val="003B6108"/>
    <w:rsid w:val="003B6770"/>
    <w:rsid w:val="003B704F"/>
    <w:rsid w:val="003B7FC3"/>
    <w:rsid w:val="003C0012"/>
    <w:rsid w:val="003C033F"/>
    <w:rsid w:val="003C1A48"/>
    <w:rsid w:val="003C221A"/>
    <w:rsid w:val="003C3AA3"/>
    <w:rsid w:val="003C4A83"/>
    <w:rsid w:val="003C5C7D"/>
    <w:rsid w:val="003C6018"/>
    <w:rsid w:val="003C664F"/>
    <w:rsid w:val="003C756D"/>
    <w:rsid w:val="003D144F"/>
    <w:rsid w:val="003D2A0B"/>
    <w:rsid w:val="003D2DAB"/>
    <w:rsid w:val="003D521F"/>
    <w:rsid w:val="003D56A1"/>
    <w:rsid w:val="003D6DEC"/>
    <w:rsid w:val="003D7C7A"/>
    <w:rsid w:val="003E09D2"/>
    <w:rsid w:val="003E2333"/>
    <w:rsid w:val="003E31BB"/>
    <w:rsid w:val="003E3837"/>
    <w:rsid w:val="003E5DC2"/>
    <w:rsid w:val="003E6206"/>
    <w:rsid w:val="003F17B2"/>
    <w:rsid w:val="003F1AB6"/>
    <w:rsid w:val="003F1FB8"/>
    <w:rsid w:val="003F2470"/>
    <w:rsid w:val="003F3464"/>
    <w:rsid w:val="003F451B"/>
    <w:rsid w:val="003F5381"/>
    <w:rsid w:val="003F5AC0"/>
    <w:rsid w:val="003F5EC6"/>
    <w:rsid w:val="003F620E"/>
    <w:rsid w:val="0040109A"/>
    <w:rsid w:val="0040156C"/>
    <w:rsid w:val="004016B3"/>
    <w:rsid w:val="004033F1"/>
    <w:rsid w:val="00404EC7"/>
    <w:rsid w:val="00405C85"/>
    <w:rsid w:val="00406C67"/>
    <w:rsid w:val="004111A2"/>
    <w:rsid w:val="0041179E"/>
    <w:rsid w:val="00412DA2"/>
    <w:rsid w:val="004154A0"/>
    <w:rsid w:val="00420FB2"/>
    <w:rsid w:val="00423860"/>
    <w:rsid w:val="004242CE"/>
    <w:rsid w:val="00427014"/>
    <w:rsid w:val="00430A95"/>
    <w:rsid w:val="00432171"/>
    <w:rsid w:val="004325C6"/>
    <w:rsid w:val="00433B48"/>
    <w:rsid w:val="00433D9B"/>
    <w:rsid w:val="004379D7"/>
    <w:rsid w:val="004401CF"/>
    <w:rsid w:val="00440715"/>
    <w:rsid w:val="004419A3"/>
    <w:rsid w:val="00442527"/>
    <w:rsid w:val="004426F4"/>
    <w:rsid w:val="004435A1"/>
    <w:rsid w:val="00443602"/>
    <w:rsid w:val="00443B95"/>
    <w:rsid w:val="00443FDE"/>
    <w:rsid w:val="004441B4"/>
    <w:rsid w:val="00446394"/>
    <w:rsid w:val="00446DA6"/>
    <w:rsid w:val="0044762A"/>
    <w:rsid w:val="0045206C"/>
    <w:rsid w:val="004525FB"/>
    <w:rsid w:val="004529B1"/>
    <w:rsid w:val="00455345"/>
    <w:rsid w:val="00455C0E"/>
    <w:rsid w:val="00455D96"/>
    <w:rsid w:val="00457734"/>
    <w:rsid w:val="00460C9B"/>
    <w:rsid w:val="00461B5F"/>
    <w:rsid w:val="0046211C"/>
    <w:rsid w:val="00462214"/>
    <w:rsid w:val="0046320F"/>
    <w:rsid w:val="00464518"/>
    <w:rsid w:val="004648F8"/>
    <w:rsid w:val="00464B6A"/>
    <w:rsid w:val="00465BAD"/>
    <w:rsid w:val="00470C43"/>
    <w:rsid w:val="004716D8"/>
    <w:rsid w:val="0047181E"/>
    <w:rsid w:val="004730EB"/>
    <w:rsid w:val="00477831"/>
    <w:rsid w:val="004779E0"/>
    <w:rsid w:val="00477F03"/>
    <w:rsid w:val="00477FB5"/>
    <w:rsid w:val="00485902"/>
    <w:rsid w:val="004860CB"/>
    <w:rsid w:val="004863ED"/>
    <w:rsid w:val="004865BC"/>
    <w:rsid w:val="0048743E"/>
    <w:rsid w:val="00487817"/>
    <w:rsid w:val="00487E78"/>
    <w:rsid w:val="00490A73"/>
    <w:rsid w:val="00492897"/>
    <w:rsid w:val="00495C3D"/>
    <w:rsid w:val="0049690E"/>
    <w:rsid w:val="00496998"/>
    <w:rsid w:val="004A0A6C"/>
    <w:rsid w:val="004A113F"/>
    <w:rsid w:val="004A1D17"/>
    <w:rsid w:val="004A2CC7"/>
    <w:rsid w:val="004A318A"/>
    <w:rsid w:val="004A3577"/>
    <w:rsid w:val="004A3CD2"/>
    <w:rsid w:val="004A51F4"/>
    <w:rsid w:val="004A611E"/>
    <w:rsid w:val="004A657C"/>
    <w:rsid w:val="004A701D"/>
    <w:rsid w:val="004B10E4"/>
    <w:rsid w:val="004B1326"/>
    <w:rsid w:val="004B15F6"/>
    <w:rsid w:val="004B3586"/>
    <w:rsid w:val="004B61D2"/>
    <w:rsid w:val="004B6FE8"/>
    <w:rsid w:val="004B7B6A"/>
    <w:rsid w:val="004B7C31"/>
    <w:rsid w:val="004C10AF"/>
    <w:rsid w:val="004C22E0"/>
    <w:rsid w:val="004C5032"/>
    <w:rsid w:val="004C5573"/>
    <w:rsid w:val="004C5950"/>
    <w:rsid w:val="004C5977"/>
    <w:rsid w:val="004C734A"/>
    <w:rsid w:val="004D04B3"/>
    <w:rsid w:val="004D2923"/>
    <w:rsid w:val="004D2A25"/>
    <w:rsid w:val="004D3381"/>
    <w:rsid w:val="004D55A2"/>
    <w:rsid w:val="004D6823"/>
    <w:rsid w:val="004D731B"/>
    <w:rsid w:val="004D7FC7"/>
    <w:rsid w:val="004E01EA"/>
    <w:rsid w:val="004E0F52"/>
    <w:rsid w:val="004E16E9"/>
    <w:rsid w:val="004E24B0"/>
    <w:rsid w:val="004E24DD"/>
    <w:rsid w:val="004E32C8"/>
    <w:rsid w:val="004E3DF5"/>
    <w:rsid w:val="004E4A0C"/>
    <w:rsid w:val="004E56F6"/>
    <w:rsid w:val="004E622D"/>
    <w:rsid w:val="004E66C3"/>
    <w:rsid w:val="004F0299"/>
    <w:rsid w:val="004F0791"/>
    <w:rsid w:val="004F304B"/>
    <w:rsid w:val="004F3891"/>
    <w:rsid w:val="004F4F0B"/>
    <w:rsid w:val="004F6CA3"/>
    <w:rsid w:val="004F6E1D"/>
    <w:rsid w:val="00500B47"/>
    <w:rsid w:val="00502074"/>
    <w:rsid w:val="005042C5"/>
    <w:rsid w:val="00504DD7"/>
    <w:rsid w:val="00506C3B"/>
    <w:rsid w:val="005076AA"/>
    <w:rsid w:val="005078FC"/>
    <w:rsid w:val="00511378"/>
    <w:rsid w:val="0051238A"/>
    <w:rsid w:val="00512C3F"/>
    <w:rsid w:val="0051320C"/>
    <w:rsid w:val="00513FAC"/>
    <w:rsid w:val="00514F33"/>
    <w:rsid w:val="005157FB"/>
    <w:rsid w:val="00517108"/>
    <w:rsid w:val="00517617"/>
    <w:rsid w:val="005179CC"/>
    <w:rsid w:val="00520ADB"/>
    <w:rsid w:val="00520C0E"/>
    <w:rsid w:val="00525AE9"/>
    <w:rsid w:val="0053005B"/>
    <w:rsid w:val="00530517"/>
    <w:rsid w:val="00530C92"/>
    <w:rsid w:val="00531261"/>
    <w:rsid w:val="0053137C"/>
    <w:rsid w:val="005333B6"/>
    <w:rsid w:val="00533EC0"/>
    <w:rsid w:val="0053488E"/>
    <w:rsid w:val="00534DEF"/>
    <w:rsid w:val="00535092"/>
    <w:rsid w:val="00535A04"/>
    <w:rsid w:val="00535BE8"/>
    <w:rsid w:val="00537F52"/>
    <w:rsid w:val="005429BD"/>
    <w:rsid w:val="005436AB"/>
    <w:rsid w:val="00544785"/>
    <w:rsid w:val="00545331"/>
    <w:rsid w:val="00545DCC"/>
    <w:rsid w:val="00545E02"/>
    <w:rsid w:val="005464E0"/>
    <w:rsid w:val="00546D95"/>
    <w:rsid w:val="0055043D"/>
    <w:rsid w:val="00551F33"/>
    <w:rsid w:val="0055200E"/>
    <w:rsid w:val="0055358E"/>
    <w:rsid w:val="00554566"/>
    <w:rsid w:val="0055494D"/>
    <w:rsid w:val="00554FC7"/>
    <w:rsid w:val="005612AE"/>
    <w:rsid w:val="005617E5"/>
    <w:rsid w:val="00563334"/>
    <w:rsid w:val="00564BD0"/>
    <w:rsid w:val="00565535"/>
    <w:rsid w:val="00565D62"/>
    <w:rsid w:val="00566263"/>
    <w:rsid w:val="0056685D"/>
    <w:rsid w:val="00567EBE"/>
    <w:rsid w:val="00567F65"/>
    <w:rsid w:val="005717D0"/>
    <w:rsid w:val="005722D3"/>
    <w:rsid w:val="005728A7"/>
    <w:rsid w:val="00573898"/>
    <w:rsid w:val="00574292"/>
    <w:rsid w:val="00575B6D"/>
    <w:rsid w:val="005764C6"/>
    <w:rsid w:val="00580759"/>
    <w:rsid w:val="00580ABF"/>
    <w:rsid w:val="005811EE"/>
    <w:rsid w:val="00581508"/>
    <w:rsid w:val="0058198B"/>
    <w:rsid w:val="005823EA"/>
    <w:rsid w:val="005827B0"/>
    <w:rsid w:val="00584E84"/>
    <w:rsid w:val="00585A4D"/>
    <w:rsid w:val="00585C28"/>
    <w:rsid w:val="005862A7"/>
    <w:rsid w:val="00587127"/>
    <w:rsid w:val="00587216"/>
    <w:rsid w:val="00587C74"/>
    <w:rsid w:val="00590174"/>
    <w:rsid w:val="00590EFC"/>
    <w:rsid w:val="005912D4"/>
    <w:rsid w:val="005912DB"/>
    <w:rsid w:val="00591619"/>
    <w:rsid w:val="00593E92"/>
    <w:rsid w:val="0059443C"/>
    <w:rsid w:val="00594E99"/>
    <w:rsid w:val="0059508B"/>
    <w:rsid w:val="005A33AE"/>
    <w:rsid w:val="005A58E3"/>
    <w:rsid w:val="005A5EC9"/>
    <w:rsid w:val="005A6666"/>
    <w:rsid w:val="005A66C5"/>
    <w:rsid w:val="005A7041"/>
    <w:rsid w:val="005B072B"/>
    <w:rsid w:val="005B0F70"/>
    <w:rsid w:val="005B33C1"/>
    <w:rsid w:val="005B38B1"/>
    <w:rsid w:val="005B4574"/>
    <w:rsid w:val="005B4721"/>
    <w:rsid w:val="005B4726"/>
    <w:rsid w:val="005B5151"/>
    <w:rsid w:val="005B556B"/>
    <w:rsid w:val="005B59DA"/>
    <w:rsid w:val="005B66FC"/>
    <w:rsid w:val="005B797B"/>
    <w:rsid w:val="005C096D"/>
    <w:rsid w:val="005C107B"/>
    <w:rsid w:val="005C1100"/>
    <w:rsid w:val="005C1929"/>
    <w:rsid w:val="005C1EB1"/>
    <w:rsid w:val="005C2503"/>
    <w:rsid w:val="005C2F00"/>
    <w:rsid w:val="005C6A93"/>
    <w:rsid w:val="005C6C9A"/>
    <w:rsid w:val="005C6E12"/>
    <w:rsid w:val="005D0607"/>
    <w:rsid w:val="005D1BCB"/>
    <w:rsid w:val="005D3F51"/>
    <w:rsid w:val="005D4192"/>
    <w:rsid w:val="005D5811"/>
    <w:rsid w:val="005D5B52"/>
    <w:rsid w:val="005D645F"/>
    <w:rsid w:val="005D69C5"/>
    <w:rsid w:val="005E08CE"/>
    <w:rsid w:val="005E258A"/>
    <w:rsid w:val="005E434B"/>
    <w:rsid w:val="005E74D6"/>
    <w:rsid w:val="005F080E"/>
    <w:rsid w:val="005F1608"/>
    <w:rsid w:val="005F1B08"/>
    <w:rsid w:val="005F2601"/>
    <w:rsid w:val="005F7D72"/>
    <w:rsid w:val="005F7F40"/>
    <w:rsid w:val="00601A9D"/>
    <w:rsid w:val="0060259C"/>
    <w:rsid w:val="006029B0"/>
    <w:rsid w:val="00603B65"/>
    <w:rsid w:val="006049D2"/>
    <w:rsid w:val="00605DC9"/>
    <w:rsid w:val="00606650"/>
    <w:rsid w:val="00614717"/>
    <w:rsid w:val="00614C50"/>
    <w:rsid w:val="00614D44"/>
    <w:rsid w:val="006151BA"/>
    <w:rsid w:val="00616839"/>
    <w:rsid w:val="00620368"/>
    <w:rsid w:val="00620F7F"/>
    <w:rsid w:val="0062164B"/>
    <w:rsid w:val="00624A26"/>
    <w:rsid w:val="00624AE4"/>
    <w:rsid w:val="00624F7C"/>
    <w:rsid w:val="00630C7C"/>
    <w:rsid w:val="006321ED"/>
    <w:rsid w:val="00632415"/>
    <w:rsid w:val="00634C10"/>
    <w:rsid w:val="00634D0D"/>
    <w:rsid w:val="006364C1"/>
    <w:rsid w:val="00636573"/>
    <w:rsid w:val="00637267"/>
    <w:rsid w:val="006406AD"/>
    <w:rsid w:val="00640930"/>
    <w:rsid w:val="00643C15"/>
    <w:rsid w:val="00644DF5"/>
    <w:rsid w:val="006455ED"/>
    <w:rsid w:val="00646286"/>
    <w:rsid w:val="0064633B"/>
    <w:rsid w:val="006463D8"/>
    <w:rsid w:val="00646C94"/>
    <w:rsid w:val="00647214"/>
    <w:rsid w:val="0065059B"/>
    <w:rsid w:val="00650851"/>
    <w:rsid w:val="00651F98"/>
    <w:rsid w:val="00652C7C"/>
    <w:rsid w:val="00652F03"/>
    <w:rsid w:val="00655583"/>
    <w:rsid w:val="00655932"/>
    <w:rsid w:val="00655A14"/>
    <w:rsid w:val="0065706A"/>
    <w:rsid w:val="00664161"/>
    <w:rsid w:val="0066745A"/>
    <w:rsid w:val="00667BAD"/>
    <w:rsid w:val="00671269"/>
    <w:rsid w:val="00671BAB"/>
    <w:rsid w:val="006720A8"/>
    <w:rsid w:val="006730F7"/>
    <w:rsid w:val="00674C05"/>
    <w:rsid w:val="0067671E"/>
    <w:rsid w:val="00677E55"/>
    <w:rsid w:val="00681397"/>
    <w:rsid w:val="00681506"/>
    <w:rsid w:val="006842EE"/>
    <w:rsid w:val="0068506E"/>
    <w:rsid w:val="00685AF5"/>
    <w:rsid w:val="00687607"/>
    <w:rsid w:val="00687DCD"/>
    <w:rsid w:val="006921E8"/>
    <w:rsid w:val="006927DD"/>
    <w:rsid w:val="00694169"/>
    <w:rsid w:val="0069649B"/>
    <w:rsid w:val="006968B2"/>
    <w:rsid w:val="0069749E"/>
    <w:rsid w:val="0069758D"/>
    <w:rsid w:val="006A0540"/>
    <w:rsid w:val="006A2CDD"/>
    <w:rsid w:val="006A2E7C"/>
    <w:rsid w:val="006A3180"/>
    <w:rsid w:val="006A31B9"/>
    <w:rsid w:val="006A3C9D"/>
    <w:rsid w:val="006A555D"/>
    <w:rsid w:val="006A5C9B"/>
    <w:rsid w:val="006A708A"/>
    <w:rsid w:val="006B08A7"/>
    <w:rsid w:val="006B1C5F"/>
    <w:rsid w:val="006B2078"/>
    <w:rsid w:val="006B3114"/>
    <w:rsid w:val="006B3322"/>
    <w:rsid w:val="006B35B6"/>
    <w:rsid w:val="006B3853"/>
    <w:rsid w:val="006B632C"/>
    <w:rsid w:val="006C0D43"/>
    <w:rsid w:val="006C139C"/>
    <w:rsid w:val="006C243F"/>
    <w:rsid w:val="006C4416"/>
    <w:rsid w:val="006C4DCD"/>
    <w:rsid w:val="006C63CF"/>
    <w:rsid w:val="006C73ED"/>
    <w:rsid w:val="006C7CB8"/>
    <w:rsid w:val="006D01F3"/>
    <w:rsid w:val="006D062C"/>
    <w:rsid w:val="006D07C3"/>
    <w:rsid w:val="006D0C4D"/>
    <w:rsid w:val="006D1572"/>
    <w:rsid w:val="006D22E1"/>
    <w:rsid w:val="006D2FF3"/>
    <w:rsid w:val="006D5CB4"/>
    <w:rsid w:val="006D7896"/>
    <w:rsid w:val="006E01EC"/>
    <w:rsid w:val="006E732F"/>
    <w:rsid w:val="006F0334"/>
    <w:rsid w:val="006F2F90"/>
    <w:rsid w:val="006F34E1"/>
    <w:rsid w:val="006F5703"/>
    <w:rsid w:val="006F5B0A"/>
    <w:rsid w:val="006F61F1"/>
    <w:rsid w:val="006F695E"/>
    <w:rsid w:val="006F7105"/>
    <w:rsid w:val="007002B9"/>
    <w:rsid w:val="0070049D"/>
    <w:rsid w:val="00701EE1"/>
    <w:rsid w:val="007043FB"/>
    <w:rsid w:val="00704914"/>
    <w:rsid w:val="00704D33"/>
    <w:rsid w:val="00705559"/>
    <w:rsid w:val="00706F84"/>
    <w:rsid w:val="007072E2"/>
    <w:rsid w:val="0071018B"/>
    <w:rsid w:val="007103CA"/>
    <w:rsid w:val="007110B5"/>
    <w:rsid w:val="0071118F"/>
    <w:rsid w:val="00713A03"/>
    <w:rsid w:val="00716075"/>
    <w:rsid w:val="00716C6C"/>
    <w:rsid w:val="00720268"/>
    <w:rsid w:val="00721261"/>
    <w:rsid w:val="00721913"/>
    <w:rsid w:val="00722309"/>
    <w:rsid w:val="00722C58"/>
    <w:rsid w:val="00723582"/>
    <w:rsid w:val="00724B7E"/>
    <w:rsid w:val="00725696"/>
    <w:rsid w:val="007279EB"/>
    <w:rsid w:val="007305E5"/>
    <w:rsid w:val="007308B3"/>
    <w:rsid w:val="00730A9C"/>
    <w:rsid w:val="00730B45"/>
    <w:rsid w:val="0073234C"/>
    <w:rsid w:val="00734A1F"/>
    <w:rsid w:val="00735A5D"/>
    <w:rsid w:val="00735F36"/>
    <w:rsid w:val="00736B0B"/>
    <w:rsid w:val="00737FE5"/>
    <w:rsid w:val="007408EA"/>
    <w:rsid w:val="0074120B"/>
    <w:rsid w:val="00742B3D"/>
    <w:rsid w:val="00744B34"/>
    <w:rsid w:val="007459EA"/>
    <w:rsid w:val="00746285"/>
    <w:rsid w:val="00746642"/>
    <w:rsid w:val="00750046"/>
    <w:rsid w:val="0075079E"/>
    <w:rsid w:val="00750EE4"/>
    <w:rsid w:val="00752278"/>
    <w:rsid w:val="0075256C"/>
    <w:rsid w:val="00755E1E"/>
    <w:rsid w:val="00760F95"/>
    <w:rsid w:val="00761723"/>
    <w:rsid w:val="00761866"/>
    <w:rsid w:val="00761894"/>
    <w:rsid w:val="00763F3C"/>
    <w:rsid w:val="00765611"/>
    <w:rsid w:val="00767FD7"/>
    <w:rsid w:val="00771165"/>
    <w:rsid w:val="00772934"/>
    <w:rsid w:val="00772B5B"/>
    <w:rsid w:val="00774792"/>
    <w:rsid w:val="0077512E"/>
    <w:rsid w:val="007751A4"/>
    <w:rsid w:val="0077639C"/>
    <w:rsid w:val="007803D7"/>
    <w:rsid w:val="0078049E"/>
    <w:rsid w:val="00780E3E"/>
    <w:rsid w:val="00781B9B"/>
    <w:rsid w:val="00781CDD"/>
    <w:rsid w:val="00782C8E"/>
    <w:rsid w:val="00783896"/>
    <w:rsid w:val="007841AF"/>
    <w:rsid w:val="00784EF8"/>
    <w:rsid w:val="00785716"/>
    <w:rsid w:val="00785C2D"/>
    <w:rsid w:val="007875F1"/>
    <w:rsid w:val="0078781F"/>
    <w:rsid w:val="00787E7C"/>
    <w:rsid w:val="007914D1"/>
    <w:rsid w:val="00792498"/>
    <w:rsid w:val="007927B1"/>
    <w:rsid w:val="00792FCE"/>
    <w:rsid w:val="0079371A"/>
    <w:rsid w:val="00793A15"/>
    <w:rsid w:val="00794845"/>
    <w:rsid w:val="00794941"/>
    <w:rsid w:val="007967BB"/>
    <w:rsid w:val="00797B10"/>
    <w:rsid w:val="007A0639"/>
    <w:rsid w:val="007A06A3"/>
    <w:rsid w:val="007A0774"/>
    <w:rsid w:val="007A1816"/>
    <w:rsid w:val="007A1B58"/>
    <w:rsid w:val="007A234F"/>
    <w:rsid w:val="007A4038"/>
    <w:rsid w:val="007A4989"/>
    <w:rsid w:val="007A4BCA"/>
    <w:rsid w:val="007A7A46"/>
    <w:rsid w:val="007B002F"/>
    <w:rsid w:val="007B0429"/>
    <w:rsid w:val="007B04F5"/>
    <w:rsid w:val="007B0CCD"/>
    <w:rsid w:val="007B12D2"/>
    <w:rsid w:val="007B1451"/>
    <w:rsid w:val="007B1E09"/>
    <w:rsid w:val="007B2400"/>
    <w:rsid w:val="007B3008"/>
    <w:rsid w:val="007B41CB"/>
    <w:rsid w:val="007B4A21"/>
    <w:rsid w:val="007B594B"/>
    <w:rsid w:val="007B63E6"/>
    <w:rsid w:val="007B7DCE"/>
    <w:rsid w:val="007C07EA"/>
    <w:rsid w:val="007C151F"/>
    <w:rsid w:val="007C73E2"/>
    <w:rsid w:val="007D0804"/>
    <w:rsid w:val="007D10F1"/>
    <w:rsid w:val="007D1130"/>
    <w:rsid w:val="007D1B8A"/>
    <w:rsid w:val="007D4547"/>
    <w:rsid w:val="007D49AC"/>
    <w:rsid w:val="007D57A8"/>
    <w:rsid w:val="007D5ACF"/>
    <w:rsid w:val="007D6724"/>
    <w:rsid w:val="007D6B6A"/>
    <w:rsid w:val="007D6E36"/>
    <w:rsid w:val="007D73AA"/>
    <w:rsid w:val="007D7B2E"/>
    <w:rsid w:val="007E0FD4"/>
    <w:rsid w:val="007E1D1F"/>
    <w:rsid w:val="007E1EFB"/>
    <w:rsid w:val="007E2084"/>
    <w:rsid w:val="007E2782"/>
    <w:rsid w:val="007E4F14"/>
    <w:rsid w:val="007E605B"/>
    <w:rsid w:val="007E771D"/>
    <w:rsid w:val="007E77C6"/>
    <w:rsid w:val="007F2203"/>
    <w:rsid w:val="007F3E82"/>
    <w:rsid w:val="007F4374"/>
    <w:rsid w:val="007F76DF"/>
    <w:rsid w:val="007F779A"/>
    <w:rsid w:val="00800732"/>
    <w:rsid w:val="00801909"/>
    <w:rsid w:val="00802546"/>
    <w:rsid w:val="00802D58"/>
    <w:rsid w:val="00802EFB"/>
    <w:rsid w:val="008046F8"/>
    <w:rsid w:val="00805055"/>
    <w:rsid w:val="00806087"/>
    <w:rsid w:val="00806864"/>
    <w:rsid w:val="008106F2"/>
    <w:rsid w:val="00810944"/>
    <w:rsid w:val="00810C4B"/>
    <w:rsid w:val="00814649"/>
    <w:rsid w:val="00814B82"/>
    <w:rsid w:val="0081510B"/>
    <w:rsid w:val="008153EA"/>
    <w:rsid w:val="008154E6"/>
    <w:rsid w:val="00815BB2"/>
    <w:rsid w:val="008214D8"/>
    <w:rsid w:val="008231CD"/>
    <w:rsid w:val="00830C96"/>
    <w:rsid w:val="00831B3D"/>
    <w:rsid w:val="0083492E"/>
    <w:rsid w:val="00834B48"/>
    <w:rsid w:val="008361E2"/>
    <w:rsid w:val="0083684E"/>
    <w:rsid w:val="00837C80"/>
    <w:rsid w:val="00840BE0"/>
    <w:rsid w:val="00841CDA"/>
    <w:rsid w:val="008425AA"/>
    <w:rsid w:val="00842E80"/>
    <w:rsid w:val="00843DBC"/>
    <w:rsid w:val="008453F0"/>
    <w:rsid w:val="00846626"/>
    <w:rsid w:val="00854D4C"/>
    <w:rsid w:val="0085631F"/>
    <w:rsid w:val="0085691F"/>
    <w:rsid w:val="00856EDC"/>
    <w:rsid w:val="00862F98"/>
    <w:rsid w:val="00863671"/>
    <w:rsid w:val="0086549B"/>
    <w:rsid w:val="00865EF2"/>
    <w:rsid w:val="008668E6"/>
    <w:rsid w:val="00867687"/>
    <w:rsid w:val="008712AD"/>
    <w:rsid w:val="00874CAF"/>
    <w:rsid w:val="00874CD1"/>
    <w:rsid w:val="00875169"/>
    <w:rsid w:val="00876F48"/>
    <w:rsid w:val="00877B63"/>
    <w:rsid w:val="00881E59"/>
    <w:rsid w:val="00884BCB"/>
    <w:rsid w:val="00884FC4"/>
    <w:rsid w:val="0088540A"/>
    <w:rsid w:val="008862C7"/>
    <w:rsid w:val="00887F33"/>
    <w:rsid w:val="00890D6C"/>
    <w:rsid w:val="0089172C"/>
    <w:rsid w:val="008934B0"/>
    <w:rsid w:val="00894D84"/>
    <w:rsid w:val="008A0CD3"/>
    <w:rsid w:val="008A0FA6"/>
    <w:rsid w:val="008A43E8"/>
    <w:rsid w:val="008A5B3C"/>
    <w:rsid w:val="008A707E"/>
    <w:rsid w:val="008B0284"/>
    <w:rsid w:val="008B1950"/>
    <w:rsid w:val="008B1D6B"/>
    <w:rsid w:val="008B28CE"/>
    <w:rsid w:val="008B4585"/>
    <w:rsid w:val="008B6432"/>
    <w:rsid w:val="008B699B"/>
    <w:rsid w:val="008B6CA7"/>
    <w:rsid w:val="008B7202"/>
    <w:rsid w:val="008B7F58"/>
    <w:rsid w:val="008C061C"/>
    <w:rsid w:val="008C08BE"/>
    <w:rsid w:val="008C2A0B"/>
    <w:rsid w:val="008C30F5"/>
    <w:rsid w:val="008C310C"/>
    <w:rsid w:val="008C38DA"/>
    <w:rsid w:val="008C38E3"/>
    <w:rsid w:val="008C6318"/>
    <w:rsid w:val="008D066E"/>
    <w:rsid w:val="008D28BE"/>
    <w:rsid w:val="008D3AD4"/>
    <w:rsid w:val="008D508A"/>
    <w:rsid w:val="008D5C7F"/>
    <w:rsid w:val="008E04EE"/>
    <w:rsid w:val="008E0C00"/>
    <w:rsid w:val="008E16A1"/>
    <w:rsid w:val="008E1A6E"/>
    <w:rsid w:val="008E202A"/>
    <w:rsid w:val="008E3B4D"/>
    <w:rsid w:val="008F46BF"/>
    <w:rsid w:val="008F5023"/>
    <w:rsid w:val="008F5186"/>
    <w:rsid w:val="00900325"/>
    <w:rsid w:val="00900D40"/>
    <w:rsid w:val="00903619"/>
    <w:rsid w:val="00906534"/>
    <w:rsid w:val="009109E1"/>
    <w:rsid w:val="00912B6B"/>
    <w:rsid w:val="00912E6A"/>
    <w:rsid w:val="0091365B"/>
    <w:rsid w:val="00913888"/>
    <w:rsid w:val="00915540"/>
    <w:rsid w:val="00916075"/>
    <w:rsid w:val="00917BEB"/>
    <w:rsid w:val="00917E45"/>
    <w:rsid w:val="00917FD8"/>
    <w:rsid w:val="00920800"/>
    <w:rsid w:val="009212AF"/>
    <w:rsid w:val="009215B2"/>
    <w:rsid w:val="00921D95"/>
    <w:rsid w:val="00921F81"/>
    <w:rsid w:val="00922250"/>
    <w:rsid w:val="00922317"/>
    <w:rsid w:val="00922D2F"/>
    <w:rsid w:val="00923288"/>
    <w:rsid w:val="00924A51"/>
    <w:rsid w:val="00925A16"/>
    <w:rsid w:val="00925EBD"/>
    <w:rsid w:val="00927A39"/>
    <w:rsid w:val="00931F83"/>
    <w:rsid w:val="00934ECE"/>
    <w:rsid w:val="009362E1"/>
    <w:rsid w:val="00940874"/>
    <w:rsid w:val="00941484"/>
    <w:rsid w:val="0094249B"/>
    <w:rsid w:val="009425BF"/>
    <w:rsid w:val="0094308A"/>
    <w:rsid w:val="0094335A"/>
    <w:rsid w:val="00943A73"/>
    <w:rsid w:val="00943B56"/>
    <w:rsid w:val="00943DA5"/>
    <w:rsid w:val="0094417C"/>
    <w:rsid w:val="00945FA5"/>
    <w:rsid w:val="009460F1"/>
    <w:rsid w:val="009467E3"/>
    <w:rsid w:val="00946915"/>
    <w:rsid w:val="009475FC"/>
    <w:rsid w:val="00952527"/>
    <w:rsid w:val="00953620"/>
    <w:rsid w:val="00953631"/>
    <w:rsid w:val="00953A22"/>
    <w:rsid w:val="00954167"/>
    <w:rsid w:val="009545E5"/>
    <w:rsid w:val="00956574"/>
    <w:rsid w:val="009573BA"/>
    <w:rsid w:val="009609F2"/>
    <w:rsid w:val="00960AF5"/>
    <w:rsid w:val="00961885"/>
    <w:rsid w:val="00961D7A"/>
    <w:rsid w:val="00962B20"/>
    <w:rsid w:val="009642D6"/>
    <w:rsid w:val="00966764"/>
    <w:rsid w:val="0097069E"/>
    <w:rsid w:val="0097281C"/>
    <w:rsid w:val="00973C2E"/>
    <w:rsid w:val="00974D63"/>
    <w:rsid w:val="009751CA"/>
    <w:rsid w:val="0097701D"/>
    <w:rsid w:val="00980A2B"/>
    <w:rsid w:val="00980BB0"/>
    <w:rsid w:val="00980E0F"/>
    <w:rsid w:val="00984265"/>
    <w:rsid w:val="00984485"/>
    <w:rsid w:val="009857ED"/>
    <w:rsid w:val="0098741B"/>
    <w:rsid w:val="00987880"/>
    <w:rsid w:val="00996CE2"/>
    <w:rsid w:val="009A0441"/>
    <w:rsid w:val="009A29BF"/>
    <w:rsid w:val="009A4026"/>
    <w:rsid w:val="009A4CA8"/>
    <w:rsid w:val="009A7896"/>
    <w:rsid w:val="009B1EA7"/>
    <w:rsid w:val="009B350C"/>
    <w:rsid w:val="009B3DB5"/>
    <w:rsid w:val="009B5CCC"/>
    <w:rsid w:val="009C395F"/>
    <w:rsid w:val="009C51BE"/>
    <w:rsid w:val="009C5A68"/>
    <w:rsid w:val="009C7875"/>
    <w:rsid w:val="009C7AE9"/>
    <w:rsid w:val="009D0775"/>
    <w:rsid w:val="009D1B4C"/>
    <w:rsid w:val="009D4363"/>
    <w:rsid w:val="009D443B"/>
    <w:rsid w:val="009E03B5"/>
    <w:rsid w:val="009E0547"/>
    <w:rsid w:val="009E370B"/>
    <w:rsid w:val="009E79A5"/>
    <w:rsid w:val="009F01D5"/>
    <w:rsid w:val="009F1F54"/>
    <w:rsid w:val="009F47C5"/>
    <w:rsid w:val="009F629C"/>
    <w:rsid w:val="009F69C1"/>
    <w:rsid w:val="009F6E23"/>
    <w:rsid w:val="009F73FC"/>
    <w:rsid w:val="00A00913"/>
    <w:rsid w:val="00A01858"/>
    <w:rsid w:val="00A02C06"/>
    <w:rsid w:val="00A05AA6"/>
    <w:rsid w:val="00A0604A"/>
    <w:rsid w:val="00A069D8"/>
    <w:rsid w:val="00A07381"/>
    <w:rsid w:val="00A121A6"/>
    <w:rsid w:val="00A129AD"/>
    <w:rsid w:val="00A13000"/>
    <w:rsid w:val="00A135D3"/>
    <w:rsid w:val="00A13DE9"/>
    <w:rsid w:val="00A1543E"/>
    <w:rsid w:val="00A15575"/>
    <w:rsid w:val="00A17D7C"/>
    <w:rsid w:val="00A20A82"/>
    <w:rsid w:val="00A2498B"/>
    <w:rsid w:val="00A24EA2"/>
    <w:rsid w:val="00A279DD"/>
    <w:rsid w:val="00A27C74"/>
    <w:rsid w:val="00A30D03"/>
    <w:rsid w:val="00A31067"/>
    <w:rsid w:val="00A36450"/>
    <w:rsid w:val="00A36BEB"/>
    <w:rsid w:val="00A37250"/>
    <w:rsid w:val="00A37B70"/>
    <w:rsid w:val="00A411E3"/>
    <w:rsid w:val="00A413D7"/>
    <w:rsid w:val="00A41777"/>
    <w:rsid w:val="00A41DB8"/>
    <w:rsid w:val="00A42CEA"/>
    <w:rsid w:val="00A46EBB"/>
    <w:rsid w:val="00A46FC9"/>
    <w:rsid w:val="00A4756A"/>
    <w:rsid w:val="00A47710"/>
    <w:rsid w:val="00A50BE3"/>
    <w:rsid w:val="00A515CF"/>
    <w:rsid w:val="00A5198C"/>
    <w:rsid w:val="00A52082"/>
    <w:rsid w:val="00A526DD"/>
    <w:rsid w:val="00A55149"/>
    <w:rsid w:val="00A55E65"/>
    <w:rsid w:val="00A57424"/>
    <w:rsid w:val="00A6260A"/>
    <w:rsid w:val="00A62DA3"/>
    <w:rsid w:val="00A66CB0"/>
    <w:rsid w:val="00A67B3B"/>
    <w:rsid w:val="00A71C01"/>
    <w:rsid w:val="00A72B4A"/>
    <w:rsid w:val="00A741AA"/>
    <w:rsid w:val="00A81CDD"/>
    <w:rsid w:val="00A81F4C"/>
    <w:rsid w:val="00A83740"/>
    <w:rsid w:val="00A837E1"/>
    <w:rsid w:val="00A84908"/>
    <w:rsid w:val="00A856DF"/>
    <w:rsid w:val="00A86AE7"/>
    <w:rsid w:val="00A86BE4"/>
    <w:rsid w:val="00A876C1"/>
    <w:rsid w:val="00A8794F"/>
    <w:rsid w:val="00A947EF"/>
    <w:rsid w:val="00A94A41"/>
    <w:rsid w:val="00A972E6"/>
    <w:rsid w:val="00AA1212"/>
    <w:rsid w:val="00AA3D9E"/>
    <w:rsid w:val="00AA4E1A"/>
    <w:rsid w:val="00AA5007"/>
    <w:rsid w:val="00AA5CDC"/>
    <w:rsid w:val="00AA717A"/>
    <w:rsid w:val="00AB03C2"/>
    <w:rsid w:val="00AB1C76"/>
    <w:rsid w:val="00AB2989"/>
    <w:rsid w:val="00AB5F24"/>
    <w:rsid w:val="00AC0841"/>
    <w:rsid w:val="00AC14E1"/>
    <w:rsid w:val="00AC282B"/>
    <w:rsid w:val="00AD10EE"/>
    <w:rsid w:val="00AD36C7"/>
    <w:rsid w:val="00AD37E1"/>
    <w:rsid w:val="00AD3D75"/>
    <w:rsid w:val="00AD4630"/>
    <w:rsid w:val="00AD4964"/>
    <w:rsid w:val="00AD5018"/>
    <w:rsid w:val="00AD59C8"/>
    <w:rsid w:val="00AD67A8"/>
    <w:rsid w:val="00AD71C3"/>
    <w:rsid w:val="00AD71F8"/>
    <w:rsid w:val="00AD7968"/>
    <w:rsid w:val="00AE02C7"/>
    <w:rsid w:val="00AE0AF9"/>
    <w:rsid w:val="00AE443D"/>
    <w:rsid w:val="00AE64DA"/>
    <w:rsid w:val="00AE797F"/>
    <w:rsid w:val="00AF0710"/>
    <w:rsid w:val="00AF08AC"/>
    <w:rsid w:val="00AF1632"/>
    <w:rsid w:val="00AF26F8"/>
    <w:rsid w:val="00AF2F9F"/>
    <w:rsid w:val="00AF3BBE"/>
    <w:rsid w:val="00AF52F3"/>
    <w:rsid w:val="00AF57DF"/>
    <w:rsid w:val="00AF5F61"/>
    <w:rsid w:val="00AF7499"/>
    <w:rsid w:val="00AF7C5A"/>
    <w:rsid w:val="00AF7D48"/>
    <w:rsid w:val="00AF7D74"/>
    <w:rsid w:val="00B00D20"/>
    <w:rsid w:val="00B02305"/>
    <w:rsid w:val="00B0354C"/>
    <w:rsid w:val="00B035E5"/>
    <w:rsid w:val="00B03899"/>
    <w:rsid w:val="00B04147"/>
    <w:rsid w:val="00B06218"/>
    <w:rsid w:val="00B10EBB"/>
    <w:rsid w:val="00B1126F"/>
    <w:rsid w:val="00B12BF4"/>
    <w:rsid w:val="00B1322A"/>
    <w:rsid w:val="00B134DB"/>
    <w:rsid w:val="00B16212"/>
    <w:rsid w:val="00B17CE2"/>
    <w:rsid w:val="00B20C3F"/>
    <w:rsid w:val="00B20E8A"/>
    <w:rsid w:val="00B21FC4"/>
    <w:rsid w:val="00B23801"/>
    <w:rsid w:val="00B24C8A"/>
    <w:rsid w:val="00B25C79"/>
    <w:rsid w:val="00B25CCC"/>
    <w:rsid w:val="00B25E3C"/>
    <w:rsid w:val="00B27950"/>
    <w:rsid w:val="00B30199"/>
    <w:rsid w:val="00B31019"/>
    <w:rsid w:val="00B35FB6"/>
    <w:rsid w:val="00B363E7"/>
    <w:rsid w:val="00B37005"/>
    <w:rsid w:val="00B37A82"/>
    <w:rsid w:val="00B405BF"/>
    <w:rsid w:val="00B4075D"/>
    <w:rsid w:val="00B42405"/>
    <w:rsid w:val="00B4287C"/>
    <w:rsid w:val="00B445C4"/>
    <w:rsid w:val="00B459A1"/>
    <w:rsid w:val="00B47E86"/>
    <w:rsid w:val="00B50109"/>
    <w:rsid w:val="00B50845"/>
    <w:rsid w:val="00B51D43"/>
    <w:rsid w:val="00B52924"/>
    <w:rsid w:val="00B52A17"/>
    <w:rsid w:val="00B55A1B"/>
    <w:rsid w:val="00B55EBC"/>
    <w:rsid w:val="00B57D17"/>
    <w:rsid w:val="00B6000B"/>
    <w:rsid w:val="00B6009D"/>
    <w:rsid w:val="00B620DC"/>
    <w:rsid w:val="00B62424"/>
    <w:rsid w:val="00B63DE1"/>
    <w:rsid w:val="00B642A8"/>
    <w:rsid w:val="00B64625"/>
    <w:rsid w:val="00B660CB"/>
    <w:rsid w:val="00B66449"/>
    <w:rsid w:val="00B71CB2"/>
    <w:rsid w:val="00B72532"/>
    <w:rsid w:val="00B7442D"/>
    <w:rsid w:val="00B751FA"/>
    <w:rsid w:val="00B75DD6"/>
    <w:rsid w:val="00B76E4B"/>
    <w:rsid w:val="00B76FEE"/>
    <w:rsid w:val="00B77A32"/>
    <w:rsid w:val="00B801C0"/>
    <w:rsid w:val="00B81351"/>
    <w:rsid w:val="00B86A45"/>
    <w:rsid w:val="00B90A58"/>
    <w:rsid w:val="00B92ABA"/>
    <w:rsid w:val="00B93B43"/>
    <w:rsid w:val="00BA1945"/>
    <w:rsid w:val="00BA1FD7"/>
    <w:rsid w:val="00BA34A9"/>
    <w:rsid w:val="00BA3EA6"/>
    <w:rsid w:val="00BA4BBB"/>
    <w:rsid w:val="00BA4C0F"/>
    <w:rsid w:val="00BA5D6B"/>
    <w:rsid w:val="00BA6850"/>
    <w:rsid w:val="00BA69E7"/>
    <w:rsid w:val="00BA6F31"/>
    <w:rsid w:val="00BA788E"/>
    <w:rsid w:val="00BA7A3A"/>
    <w:rsid w:val="00BB051F"/>
    <w:rsid w:val="00BB076A"/>
    <w:rsid w:val="00BB2116"/>
    <w:rsid w:val="00BB2CB7"/>
    <w:rsid w:val="00BB355B"/>
    <w:rsid w:val="00BB41B5"/>
    <w:rsid w:val="00BB6021"/>
    <w:rsid w:val="00BB6334"/>
    <w:rsid w:val="00BB67A7"/>
    <w:rsid w:val="00BB785F"/>
    <w:rsid w:val="00BC03AF"/>
    <w:rsid w:val="00BC0544"/>
    <w:rsid w:val="00BC0E39"/>
    <w:rsid w:val="00BC16B1"/>
    <w:rsid w:val="00BC1C3D"/>
    <w:rsid w:val="00BC1DD3"/>
    <w:rsid w:val="00BC1EE8"/>
    <w:rsid w:val="00BC2C2C"/>
    <w:rsid w:val="00BC3705"/>
    <w:rsid w:val="00BC4B50"/>
    <w:rsid w:val="00BC4E2E"/>
    <w:rsid w:val="00BC4E98"/>
    <w:rsid w:val="00BD0A5F"/>
    <w:rsid w:val="00BD0B95"/>
    <w:rsid w:val="00BD1AD4"/>
    <w:rsid w:val="00BD4221"/>
    <w:rsid w:val="00BD5344"/>
    <w:rsid w:val="00BD59BF"/>
    <w:rsid w:val="00BD60B7"/>
    <w:rsid w:val="00BE281E"/>
    <w:rsid w:val="00BE297A"/>
    <w:rsid w:val="00BE3884"/>
    <w:rsid w:val="00BE3B27"/>
    <w:rsid w:val="00BE5DE5"/>
    <w:rsid w:val="00BE680C"/>
    <w:rsid w:val="00BE741F"/>
    <w:rsid w:val="00BE7C54"/>
    <w:rsid w:val="00BF19D3"/>
    <w:rsid w:val="00BF210A"/>
    <w:rsid w:val="00BF4810"/>
    <w:rsid w:val="00BF5512"/>
    <w:rsid w:val="00C008F2"/>
    <w:rsid w:val="00C010EE"/>
    <w:rsid w:val="00C01ED2"/>
    <w:rsid w:val="00C01EE8"/>
    <w:rsid w:val="00C029C1"/>
    <w:rsid w:val="00C02A55"/>
    <w:rsid w:val="00C0621E"/>
    <w:rsid w:val="00C06329"/>
    <w:rsid w:val="00C06584"/>
    <w:rsid w:val="00C06CAF"/>
    <w:rsid w:val="00C1157E"/>
    <w:rsid w:val="00C127DE"/>
    <w:rsid w:val="00C13A3C"/>
    <w:rsid w:val="00C1426B"/>
    <w:rsid w:val="00C1505B"/>
    <w:rsid w:val="00C1524E"/>
    <w:rsid w:val="00C15B95"/>
    <w:rsid w:val="00C168E3"/>
    <w:rsid w:val="00C16C4F"/>
    <w:rsid w:val="00C17A83"/>
    <w:rsid w:val="00C17A9B"/>
    <w:rsid w:val="00C17DCF"/>
    <w:rsid w:val="00C20CD4"/>
    <w:rsid w:val="00C21AC7"/>
    <w:rsid w:val="00C21E9A"/>
    <w:rsid w:val="00C21F7D"/>
    <w:rsid w:val="00C31268"/>
    <w:rsid w:val="00C31B41"/>
    <w:rsid w:val="00C31E99"/>
    <w:rsid w:val="00C33F43"/>
    <w:rsid w:val="00C3445B"/>
    <w:rsid w:val="00C34C6C"/>
    <w:rsid w:val="00C365F0"/>
    <w:rsid w:val="00C40468"/>
    <w:rsid w:val="00C40F06"/>
    <w:rsid w:val="00C44F1C"/>
    <w:rsid w:val="00C45756"/>
    <w:rsid w:val="00C467F8"/>
    <w:rsid w:val="00C4736B"/>
    <w:rsid w:val="00C475FC"/>
    <w:rsid w:val="00C500B6"/>
    <w:rsid w:val="00C50307"/>
    <w:rsid w:val="00C51AD0"/>
    <w:rsid w:val="00C528A9"/>
    <w:rsid w:val="00C54FBC"/>
    <w:rsid w:val="00C555C5"/>
    <w:rsid w:val="00C5669F"/>
    <w:rsid w:val="00C5673A"/>
    <w:rsid w:val="00C5678B"/>
    <w:rsid w:val="00C56DB1"/>
    <w:rsid w:val="00C576BF"/>
    <w:rsid w:val="00C60024"/>
    <w:rsid w:val="00C60A7E"/>
    <w:rsid w:val="00C62A5C"/>
    <w:rsid w:val="00C62A96"/>
    <w:rsid w:val="00C63D0B"/>
    <w:rsid w:val="00C63D43"/>
    <w:rsid w:val="00C64290"/>
    <w:rsid w:val="00C6461C"/>
    <w:rsid w:val="00C65BA8"/>
    <w:rsid w:val="00C665BB"/>
    <w:rsid w:val="00C676B1"/>
    <w:rsid w:val="00C677FE"/>
    <w:rsid w:val="00C67874"/>
    <w:rsid w:val="00C7022A"/>
    <w:rsid w:val="00C72174"/>
    <w:rsid w:val="00C72EF7"/>
    <w:rsid w:val="00C7411F"/>
    <w:rsid w:val="00C76D8F"/>
    <w:rsid w:val="00C76E33"/>
    <w:rsid w:val="00C76FEA"/>
    <w:rsid w:val="00C779F0"/>
    <w:rsid w:val="00C77D0F"/>
    <w:rsid w:val="00C81337"/>
    <w:rsid w:val="00C81FCB"/>
    <w:rsid w:val="00C822CF"/>
    <w:rsid w:val="00C82998"/>
    <w:rsid w:val="00C83401"/>
    <w:rsid w:val="00C8544F"/>
    <w:rsid w:val="00C85E67"/>
    <w:rsid w:val="00C8629E"/>
    <w:rsid w:val="00C86BCA"/>
    <w:rsid w:val="00C8787E"/>
    <w:rsid w:val="00C90F6F"/>
    <w:rsid w:val="00C91175"/>
    <w:rsid w:val="00C9307E"/>
    <w:rsid w:val="00C93B8D"/>
    <w:rsid w:val="00C9499A"/>
    <w:rsid w:val="00C949BF"/>
    <w:rsid w:val="00C96CAF"/>
    <w:rsid w:val="00C97CA1"/>
    <w:rsid w:val="00CA2285"/>
    <w:rsid w:val="00CA2596"/>
    <w:rsid w:val="00CA2780"/>
    <w:rsid w:val="00CA2DAF"/>
    <w:rsid w:val="00CA3ACD"/>
    <w:rsid w:val="00CA514B"/>
    <w:rsid w:val="00CA582E"/>
    <w:rsid w:val="00CA6E43"/>
    <w:rsid w:val="00CA79CB"/>
    <w:rsid w:val="00CB154F"/>
    <w:rsid w:val="00CB17DB"/>
    <w:rsid w:val="00CB2D7B"/>
    <w:rsid w:val="00CB333F"/>
    <w:rsid w:val="00CB348F"/>
    <w:rsid w:val="00CB34A4"/>
    <w:rsid w:val="00CB3C89"/>
    <w:rsid w:val="00CB5387"/>
    <w:rsid w:val="00CC1A8C"/>
    <w:rsid w:val="00CC28DC"/>
    <w:rsid w:val="00CC2E83"/>
    <w:rsid w:val="00CC566A"/>
    <w:rsid w:val="00CC7D32"/>
    <w:rsid w:val="00CD01DB"/>
    <w:rsid w:val="00CD0409"/>
    <w:rsid w:val="00CD10A4"/>
    <w:rsid w:val="00CD25E8"/>
    <w:rsid w:val="00CD2638"/>
    <w:rsid w:val="00CD2FB7"/>
    <w:rsid w:val="00CD3734"/>
    <w:rsid w:val="00CD4A33"/>
    <w:rsid w:val="00CD7D74"/>
    <w:rsid w:val="00CE011F"/>
    <w:rsid w:val="00CE1DAF"/>
    <w:rsid w:val="00CE1FE3"/>
    <w:rsid w:val="00CE5897"/>
    <w:rsid w:val="00CE66A6"/>
    <w:rsid w:val="00CF16A4"/>
    <w:rsid w:val="00CF2B6B"/>
    <w:rsid w:val="00CF3E5A"/>
    <w:rsid w:val="00CF5C73"/>
    <w:rsid w:val="00D00957"/>
    <w:rsid w:val="00D00ACD"/>
    <w:rsid w:val="00D01097"/>
    <w:rsid w:val="00D1142D"/>
    <w:rsid w:val="00D1377F"/>
    <w:rsid w:val="00D14877"/>
    <w:rsid w:val="00D14C98"/>
    <w:rsid w:val="00D208F9"/>
    <w:rsid w:val="00D211F4"/>
    <w:rsid w:val="00D211FE"/>
    <w:rsid w:val="00D225E7"/>
    <w:rsid w:val="00D2387B"/>
    <w:rsid w:val="00D24689"/>
    <w:rsid w:val="00D24DE1"/>
    <w:rsid w:val="00D26BBB"/>
    <w:rsid w:val="00D26C0D"/>
    <w:rsid w:val="00D27FB7"/>
    <w:rsid w:val="00D32206"/>
    <w:rsid w:val="00D32895"/>
    <w:rsid w:val="00D32B7B"/>
    <w:rsid w:val="00D3312F"/>
    <w:rsid w:val="00D33B83"/>
    <w:rsid w:val="00D341CB"/>
    <w:rsid w:val="00D35173"/>
    <w:rsid w:val="00D3582D"/>
    <w:rsid w:val="00D426FE"/>
    <w:rsid w:val="00D42E44"/>
    <w:rsid w:val="00D43C87"/>
    <w:rsid w:val="00D43E8F"/>
    <w:rsid w:val="00D44583"/>
    <w:rsid w:val="00D45B2E"/>
    <w:rsid w:val="00D47569"/>
    <w:rsid w:val="00D509FD"/>
    <w:rsid w:val="00D50F87"/>
    <w:rsid w:val="00D51CA9"/>
    <w:rsid w:val="00D52DE9"/>
    <w:rsid w:val="00D53AF3"/>
    <w:rsid w:val="00D5438D"/>
    <w:rsid w:val="00D54F35"/>
    <w:rsid w:val="00D5580D"/>
    <w:rsid w:val="00D55BE5"/>
    <w:rsid w:val="00D6086E"/>
    <w:rsid w:val="00D61DF1"/>
    <w:rsid w:val="00D61F9E"/>
    <w:rsid w:val="00D64095"/>
    <w:rsid w:val="00D642A4"/>
    <w:rsid w:val="00D64CC6"/>
    <w:rsid w:val="00D66416"/>
    <w:rsid w:val="00D66AB4"/>
    <w:rsid w:val="00D66B8D"/>
    <w:rsid w:val="00D6718C"/>
    <w:rsid w:val="00D67C6C"/>
    <w:rsid w:val="00D67DE4"/>
    <w:rsid w:val="00D7037C"/>
    <w:rsid w:val="00D7233C"/>
    <w:rsid w:val="00D7283E"/>
    <w:rsid w:val="00D72DF5"/>
    <w:rsid w:val="00D736C0"/>
    <w:rsid w:val="00D7593B"/>
    <w:rsid w:val="00D75992"/>
    <w:rsid w:val="00D75A14"/>
    <w:rsid w:val="00D75D2A"/>
    <w:rsid w:val="00D7657E"/>
    <w:rsid w:val="00D77DAE"/>
    <w:rsid w:val="00D805BC"/>
    <w:rsid w:val="00D80BAA"/>
    <w:rsid w:val="00D8396B"/>
    <w:rsid w:val="00D85ABB"/>
    <w:rsid w:val="00D872F9"/>
    <w:rsid w:val="00D87966"/>
    <w:rsid w:val="00D911EB"/>
    <w:rsid w:val="00D91BE3"/>
    <w:rsid w:val="00D92094"/>
    <w:rsid w:val="00D92650"/>
    <w:rsid w:val="00D93484"/>
    <w:rsid w:val="00D93FBB"/>
    <w:rsid w:val="00D95280"/>
    <w:rsid w:val="00D954CB"/>
    <w:rsid w:val="00D9554F"/>
    <w:rsid w:val="00D971BE"/>
    <w:rsid w:val="00DA1DEE"/>
    <w:rsid w:val="00DA22CD"/>
    <w:rsid w:val="00DA2734"/>
    <w:rsid w:val="00DA2832"/>
    <w:rsid w:val="00DA38BF"/>
    <w:rsid w:val="00DA4A52"/>
    <w:rsid w:val="00DA4B5C"/>
    <w:rsid w:val="00DA6436"/>
    <w:rsid w:val="00DA669E"/>
    <w:rsid w:val="00DA6B30"/>
    <w:rsid w:val="00DA7258"/>
    <w:rsid w:val="00DB0421"/>
    <w:rsid w:val="00DB0F58"/>
    <w:rsid w:val="00DB2A50"/>
    <w:rsid w:val="00DB2AFC"/>
    <w:rsid w:val="00DB2F85"/>
    <w:rsid w:val="00DB344A"/>
    <w:rsid w:val="00DB5214"/>
    <w:rsid w:val="00DB6A3B"/>
    <w:rsid w:val="00DB6FCF"/>
    <w:rsid w:val="00DC0000"/>
    <w:rsid w:val="00DC06BB"/>
    <w:rsid w:val="00DC20A7"/>
    <w:rsid w:val="00DC2676"/>
    <w:rsid w:val="00DC2A29"/>
    <w:rsid w:val="00DC4DE5"/>
    <w:rsid w:val="00DC4F25"/>
    <w:rsid w:val="00DC5519"/>
    <w:rsid w:val="00DC64AC"/>
    <w:rsid w:val="00DD1E9B"/>
    <w:rsid w:val="00DD2659"/>
    <w:rsid w:val="00DD31BB"/>
    <w:rsid w:val="00DD536C"/>
    <w:rsid w:val="00DD597C"/>
    <w:rsid w:val="00DD6CEE"/>
    <w:rsid w:val="00DD6ED1"/>
    <w:rsid w:val="00DD7623"/>
    <w:rsid w:val="00DD7780"/>
    <w:rsid w:val="00DE2D11"/>
    <w:rsid w:val="00DE2EAA"/>
    <w:rsid w:val="00DE329A"/>
    <w:rsid w:val="00DE3E3A"/>
    <w:rsid w:val="00DE5A47"/>
    <w:rsid w:val="00DE5A8A"/>
    <w:rsid w:val="00DE6ABD"/>
    <w:rsid w:val="00DF0644"/>
    <w:rsid w:val="00DF18B4"/>
    <w:rsid w:val="00DF6D9C"/>
    <w:rsid w:val="00E027EF"/>
    <w:rsid w:val="00E02F36"/>
    <w:rsid w:val="00E0572E"/>
    <w:rsid w:val="00E05A3B"/>
    <w:rsid w:val="00E05B03"/>
    <w:rsid w:val="00E063EF"/>
    <w:rsid w:val="00E112EC"/>
    <w:rsid w:val="00E11B42"/>
    <w:rsid w:val="00E12479"/>
    <w:rsid w:val="00E12BE7"/>
    <w:rsid w:val="00E13824"/>
    <w:rsid w:val="00E206AD"/>
    <w:rsid w:val="00E2382D"/>
    <w:rsid w:val="00E26E4C"/>
    <w:rsid w:val="00E26EA2"/>
    <w:rsid w:val="00E2731C"/>
    <w:rsid w:val="00E27EEB"/>
    <w:rsid w:val="00E30013"/>
    <w:rsid w:val="00E301D8"/>
    <w:rsid w:val="00E304B4"/>
    <w:rsid w:val="00E30765"/>
    <w:rsid w:val="00E31AC7"/>
    <w:rsid w:val="00E31E64"/>
    <w:rsid w:val="00E33A73"/>
    <w:rsid w:val="00E342CB"/>
    <w:rsid w:val="00E34E5F"/>
    <w:rsid w:val="00E34EB9"/>
    <w:rsid w:val="00E3525E"/>
    <w:rsid w:val="00E3577A"/>
    <w:rsid w:val="00E4277D"/>
    <w:rsid w:val="00E42ADA"/>
    <w:rsid w:val="00E44E48"/>
    <w:rsid w:val="00E451C6"/>
    <w:rsid w:val="00E47537"/>
    <w:rsid w:val="00E5057B"/>
    <w:rsid w:val="00E5277E"/>
    <w:rsid w:val="00E53547"/>
    <w:rsid w:val="00E55728"/>
    <w:rsid w:val="00E55EE0"/>
    <w:rsid w:val="00E57B28"/>
    <w:rsid w:val="00E57EEB"/>
    <w:rsid w:val="00E63965"/>
    <w:rsid w:val="00E6693F"/>
    <w:rsid w:val="00E67436"/>
    <w:rsid w:val="00E70786"/>
    <w:rsid w:val="00E708A1"/>
    <w:rsid w:val="00E70CF2"/>
    <w:rsid w:val="00E710F9"/>
    <w:rsid w:val="00E739DA"/>
    <w:rsid w:val="00E7484A"/>
    <w:rsid w:val="00E7690D"/>
    <w:rsid w:val="00E770BE"/>
    <w:rsid w:val="00E8048F"/>
    <w:rsid w:val="00E80997"/>
    <w:rsid w:val="00E8156A"/>
    <w:rsid w:val="00E819D8"/>
    <w:rsid w:val="00E82076"/>
    <w:rsid w:val="00E84678"/>
    <w:rsid w:val="00E85543"/>
    <w:rsid w:val="00E85FDA"/>
    <w:rsid w:val="00E86054"/>
    <w:rsid w:val="00E90863"/>
    <w:rsid w:val="00E92D0B"/>
    <w:rsid w:val="00E94602"/>
    <w:rsid w:val="00E95A80"/>
    <w:rsid w:val="00EA14B5"/>
    <w:rsid w:val="00EA27D9"/>
    <w:rsid w:val="00EA533C"/>
    <w:rsid w:val="00EA5459"/>
    <w:rsid w:val="00EB004E"/>
    <w:rsid w:val="00EB30D4"/>
    <w:rsid w:val="00EB4915"/>
    <w:rsid w:val="00EB4950"/>
    <w:rsid w:val="00EB6BBD"/>
    <w:rsid w:val="00EB6FC6"/>
    <w:rsid w:val="00EB7EE4"/>
    <w:rsid w:val="00EC10E6"/>
    <w:rsid w:val="00EC337E"/>
    <w:rsid w:val="00EC36CF"/>
    <w:rsid w:val="00EC3EA2"/>
    <w:rsid w:val="00EC47C0"/>
    <w:rsid w:val="00ED158E"/>
    <w:rsid w:val="00ED1964"/>
    <w:rsid w:val="00ED29D6"/>
    <w:rsid w:val="00ED3979"/>
    <w:rsid w:val="00ED3D28"/>
    <w:rsid w:val="00ED3E63"/>
    <w:rsid w:val="00ED5733"/>
    <w:rsid w:val="00ED591D"/>
    <w:rsid w:val="00ED59B4"/>
    <w:rsid w:val="00ED670B"/>
    <w:rsid w:val="00EE2771"/>
    <w:rsid w:val="00EE309F"/>
    <w:rsid w:val="00EE3BF9"/>
    <w:rsid w:val="00EE58EC"/>
    <w:rsid w:val="00EE59DD"/>
    <w:rsid w:val="00EE7858"/>
    <w:rsid w:val="00EF0BE1"/>
    <w:rsid w:val="00EF45F0"/>
    <w:rsid w:val="00EF527C"/>
    <w:rsid w:val="00EF536A"/>
    <w:rsid w:val="00EF70A8"/>
    <w:rsid w:val="00F007D1"/>
    <w:rsid w:val="00F00D88"/>
    <w:rsid w:val="00F01966"/>
    <w:rsid w:val="00F03618"/>
    <w:rsid w:val="00F03C3C"/>
    <w:rsid w:val="00F05508"/>
    <w:rsid w:val="00F062D9"/>
    <w:rsid w:val="00F07DB7"/>
    <w:rsid w:val="00F10C41"/>
    <w:rsid w:val="00F13294"/>
    <w:rsid w:val="00F13E0C"/>
    <w:rsid w:val="00F1484A"/>
    <w:rsid w:val="00F14903"/>
    <w:rsid w:val="00F16E4E"/>
    <w:rsid w:val="00F23838"/>
    <w:rsid w:val="00F23906"/>
    <w:rsid w:val="00F244D5"/>
    <w:rsid w:val="00F24D92"/>
    <w:rsid w:val="00F256EF"/>
    <w:rsid w:val="00F271CB"/>
    <w:rsid w:val="00F31FEB"/>
    <w:rsid w:val="00F33259"/>
    <w:rsid w:val="00F36D98"/>
    <w:rsid w:val="00F3773B"/>
    <w:rsid w:val="00F40FEC"/>
    <w:rsid w:val="00F416ED"/>
    <w:rsid w:val="00F41D0E"/>
    <w:rsid w:val="00F4270F"/>
    <w:rsid w:val="00F42A89"/>
    <w:rsid w:val="00F444AF"/>
    <w:rsid w:val="00F46077"/>
    <w:rsid w:val="00F47697"/>
    <w:rsid w:val="00F52303"/>
    <w:rsid w:val="00F52489"/>
    <w:rsid w:val="00F527C7"/>
    <w:rsid w:val="00F52FDC"/>
    <w:rsid w:val="00F5339A"/>
    <w:rsid w:val="00F53949"/>
    <w:rsid w:val="00F54BA5"/>
    <w:rsid w:val="00F558A7"/>
    <w:rsid w:val="00F55FBA"/>
    <w:rsid w:val="00F567BA"/>
    <w:rsid w:val="00F60573"/>
    <w:rsid w:val="00F6402F"/>
    <w:rsid w:val="00F65F44"/>
    <w:rsid w:val="00F6675E"/>
    <w:rsid w:val="00F671A8"/>
    <w:rsid w:val="00F67A90"/>
    <w:rsid w:val="00F71D42"/>
    <w:rsid w:val="00F72620"/>
    <w:rsid w:val="00F72686"/>
    <w:rsid w:val="00F728FA"/>
    <w:rsid w:val="00F73C67"/>
    <w:rsid w:val="00F75094"/>
    <w:rsid w:val="00F77A82"/>
    <w:rsid w:val="00F77E88"/>
    <w:rsid w:val="00F81680"/>
    <w:rsid w:val="00F8239D"/>
    <w:rsid w:val="00F827B3"/>
    <w:rsid w:val="00F84071"/>
    <w:rsid w:val="00F85C96"/>
    <w:rsid w:val="00F85CD3"/>
    <w:rsid w:val="00F876F6"/>
    <w:rsid w:val="00F9058D"/>
    <w:rsid w:val="00F90614"/>
    <w:rsid w:val="00F90AD2"/>
    <w:rsid w:val="00F91360"/>
    <w:rsid w:val="00F92183"/>
    <w:rsid w:val="00F924B8"/>
    <w:rsid w:val="00F92908"/>
    <w:rsid w:val="00F93B7F"/>
    <w:rsid w:val="00F952C8"/>
    <w:rsid w:val="00F96108"/>
    <w:rsid w:val="00FA1831"/>
    <w:rsid w:val="00FA1E45"/>
    <w:rsid w:val="00FA2B3A"/>
    <w:rsid w:val="00FA302C"/>
    <w:rsid w:val="00FA34E8"/>
    <w:rsid w:val="00FA7D73"/>
    <w:rsid w:val="00FB09D2"/>
    <w:rsid w:val="00FB1F6E"/>
    <w:rsid w:val="00FB26A4"/>
    <w:rsid w:val="00FB3303"/>
    <w:rsid w:val="00FB3D34"/>
    <w:rsid w:val="00FB4159"/>
    <w:rsid w:val="00FB556B"/>
    <w:rsid w:val="00FB5CE6"/>
    <w:rsid w:val="00FB66D2"/>
    <w:rsid w:val="00FB6BFD"/>
    <w:rsid w:val="00FB6EB4"/>
    <w:rsid w:val="00FB7FEC"/>
    <w:rsid w:val="00FC0472"/>
    <w:rsid w:val="00FC11B1"/>
    <w:rsid w:val="00FC366C"/>
    <w:rsid w:val="00FC3A2C"/>
    <w:rsid w:val="00FC3FE9"/>
    <w:rsid w:val="00FC4377"/>
    <w:rsid w:val="00FC47AF"/>
    <w:rsid w:val="00FC4A91"/>
    <w:rsid w:val="00FC4B0C"/>
    <w:rsid w:val="00FC5299"/>
    <w:rsid w:val="00FC57FC"/>
    <w:rsid w:val="00FC7425"/>
    <w:rsid w:val="00FD1683"/>
    <w:rsid w:val="00FD2298"/>
    <w:rsid w:val="00FD37F9"/>
    <w:rsid w:val="00FD43F0"/>
    <w:rsid w:val="00FD6E5D"/>
    <w:rsid w:val="00FD7277"/>
    <w:rsid w:val="00FD73A8"/>
    <w:rsid w:val="00FE0CC9"/>
    <w:rsid w:val="00FE1305"/>
    <w:rsid w:val="00FE2F4C"/>
    <w:rsid w:val="00FE4682"/>
    <w:rsid w:val="00FE508D"/>
    <w:rsid w:val="00FE574E"/>
    <w:rsid w:val="00FE59FE"/>
    <w:rsid w:val="00FE7BF0"/>
    <w:rsid w:val="00FF0959"/>
    <w:rsid w:val="00FF0D2B"/>
    <w:rsid w:val="00FF174A"/>
    <w:rsid w:val="00FF2CCC"/>
    <w:rsid w:val="00FF4913"/>
    <w:rsid w:val="00FF4FAF"/>
    <w:rsid w:val="00FF5221"/>
    <w:rsid w:val="00FF5BBB"/>
    <w:rsid w:val="00FF63A3"/>
    <w:rsid w:val="00FF6A16"/>
    <w:rsid w:val="00FF7414"/>
    <w:rsid w:val="00FF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DA0EB"/>
  <w15:chartTrackingRefBased/>
  <w15:docId w15:val="{1C1E75E4-567B-4AC8-938B-70882ABB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6E75"/>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1">
    <w:name w:val="Обычный (веб)1"/>
    <w:basedOn w:val="a0"/>
    <w:uiPriority w:val="99"/>
    <w:rsid w:val="00BA1945"/>
    <w:pPr>
      <w:spacing w:before="100" w:beforeAutospacing="1" w:after="100" w:afterAutospacing="1"/>
    </w:pPr>
  </w:style>
  <w:style w:type="paragraph" w:styleId="a7">
    <w:name w:val="Body Text"/>
    <w:basedOn w:val="a0"/>
    <w:link w:val="a8"/>
    <w:rsid w:val="00BA1945"/>
    <w:pPr>
      <w:spacing w:after="120"/>
    </w:pPr>
  </w:style>
  <w:style w:type="paragraph" w:customStyle="1" w:styleId="a9">
    <w:name w:val="Название"/>
    <w:aliases w:val="Название Знак Знак Знак"/>
    <w:basedOn w:val="a0"/>
    <w:uiPriority w:val="99"/>
    <w:qFormat/>
    <w:rsid w:val="00BA1945"/>
    <w:pPr>
      <w:jc w:val="center"/>
    </w:pPr>
    <w:rPr>
      <w:b/>
      <w:sz w:val="28"/>
      <w:szCs w:val="20"/>
    </w:rPr>
  </w:style>
  <w:style w:type="character" w:styleId="aa">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b">
    <w:name w:val="header"/>
    <w:basedOn w:val="a0"/>
    <w:link w:val="ac"/>
    <w:rsid w:val="00BE5DE5"/>
    <w:pPr>
      <w:tabs>
        <w:tab w:val="center" w:pos="4677"/>
        <w:tab w:val="right" w:pos="9355"/>
      </w:tabs>
    </w:pPr>
    <w:rPr>
      <w:rFonts w:eastAsia="Calibri"/>
      <w:sz w:val="28"/>
    </w:rPr>
  </w:style>
  <w:style w:type="character" w:customStyle="1" w:styleId="ac">
    <w:name w:val="Верхний колонтитул Знак"/>
    <w:link w:val="ab"/>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d">
    <w:name w:val="Body Text Indent"/>
    <w:basedOn w:val="a0"/>
    <w:link w:val="ae"/>
    <w:rsid w:val="006D0C4D"/>
    <w:pPr>
      <w:spacing w:after="120"/>
      <w:ind w:left="283"/>
    </w:pPr>
    <w:rPr>
      <w:lang w:val="x-none" w:eastAsia="x-none"/>
    </w:rPr>
  </w:style>
  <w:style w:type="character" w:customStyle="1" w:styleId="ae">
    <w:name w:val="Основной текст с отступом Знак"/>
    <w:link w:val="ad"/>
    <w:rsid w:val="006D0C4D"/>
    <w:rPr>
      <w:sz w:val="24"/>
      <w:szCs w:val="24"/>
      <w:lang w:val="x-none" w:eastAsia="x-none"/>
    </w:rPr>
  </w:style>
  <w:style w:type="numbering" w:customStyle="1" w:styleId="a">
    <w:name w:val="С числами"/>
    <w:rsid w:val="00461B5F"/>
    <w:pPr>
      <w:numPr>
        <w:numId w:val="1"/>
      </w:numPr>
    </w:pPr>
  </w:style>
  <w:style w:type="paragraph" w:customStyle="1" w:styleId="af">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1"/>
    <w:uiPriority w:val="99"/>
    <w:rsid w:val="000E03CD"/>
    <w:rPr>
      <w:rFonts w:ascii="Calibri" w:hAnsi="Calibri"/>
      <w:sz w:val="20"/>
      <w:szCs w:val="20"/>
      <w:lang w:val="x-none" w:eastAsia="en-US"/>
    </w:rPr>
  </w:style>
  <w:style w:type="character" w:customStyle="1" w:styleId="af1">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0"/>
    <w:rsid w:val="000E03CD"/>
    <w:rPr>
      <w:rFonts w:ascii="Calibri" w:hAnsi="Calibri"/>
      <w:lang w:eastAsia="en-US"/>
    </w:rPr>
  </w:style>
  <w:style w:type="character" w:styleId="af2">
    <w:name w:val="footnote reference"/>
    <w:rsid w:val="000E03CD"/>
    <w:rPr>
      <w:rFonts w:ascii="Times New Roman" w:hAnsi="Times New Roman" w:cs="Times New Roman"/>
      <w:vertAlign w:val="superscript"/>
    </w:rPr>
  </w:style>
  <w:style w:type="paragraph" w:styleId="af3">
    <w:name w:val="List Paragraph"/>
    <w:basedOn w:val="a0"/>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4">
    <w:name w:val="Emphasis"/>
    <w:uiPriority w:val="20"/>
    <w:qFormat/>
    <w:rsid w:val="00286D44"/>
    <w:rPr>
      <w:i/>
      <w:iCs/>
    </w:rPr>
  </w:style>
  <w:style w:type="table" w:styleId="af5">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6">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7">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7"/>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8">
    <w:name w:val="FollowedHyperlink"/>
    <w:uiPriority w:val="99"/>
    <w:unhideWhenUsed/>
    <w:rsid w:val="00335430"/>
    <w:rPr>
      <w:color w:val="800080"/>
      <w:u w:val="single"/>
    </w:rPr>
  </w:style>
  <w:style w:type="paragraph" w:styleId="af9">
    <w:name w:val="Balloon Text"/>
    <w:basedOn w:val="a0"/>
    <w:link w:val="afa"/>
    <w:rsid w:val="00485902"/>
    <w:rPr>
      <w:rFonts w:ascii="Tahoma" w:hAnsi="Tahoma"/>
      <w:sz w:val="16"/>
      <w:szCs w:val="16"/>
      <w:lang w:val="x-none" w:eastAsia="x-none"/>
    </w:rPr>
  </w:style>
  <w:style w:type="character" w:customStyle="1" w:styleId="afa">
    <w:name w:val="Текст выноски Знак"/>
    <w:link w:val="af9"/>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b">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c">
    <w:name w:val="Plain Text"/>
    <w:link w:val="afd"/>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d">
    <w:name w:val="Текст Знак"/>
    <w:link w:val="afc"/>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e">
    <w:name w:val="No Spacing"/>
    <w:link w:val="aff"/>
    <w:uiPriority w:val="1"/>
    <w:qFormat/>
    <w:rsid w:val="001F4261"/>
    <w:rPr>
      <w:rFonts w:ascii="Calibri" w:hAnsi="Calibri"/>
      <w:sz w:val="22"/>
      <w:szCs w:val="22"/>
    </w:rPr>
  </w:style>
  <w:style w:type="character" w:customStyle="1" w:styleId="aff">
    <w:name w:val="Без интервала Знак"/>
    <w:link w:val="afe"/>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0">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1">
    <w:name w:val="Strong"/>
    <w:qFormat/>
    <w:rsid w:val="00916075"/>
    <w:rPr>
      <w:b/>
    </w:rPr>
  </w:style>
  <w:style w:type="character" w:customStyle="1" w:styleId="aff2">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8">
    <w:name w:val="Основной текст Знак"/>
    <w:link w:val="a7"/>
    <w:rsid w:val="00E304B4"/>
    <w:rPr>
      <w:sz w:val="24"/>
      <w:szCs w:val="24"/>
    </w:rPr>
  </w:style>
  <w:style w:type="character" w:styleId="aff3">
    <w:name w:val="annotation reference"/>
    <w:uiPriority w:val="99"/>
    <w:unhideWhenUsed/>
    <w:rsid w:val="00B55A1B"/>
    <w:rPr>
      <w:sz w:val="16"/>
      <w:szCs w:val="16"/>
    </w:rPr>
  </w:style>
  <w:style w:type="character" w:customStyle="1" w:styleId="16">
    <w:name w:val="Неразрешенное упоминание1"/>
    <w:basedOn w:val="a1"/>
    <w:uiPriority w:val="99"/>
    <w:semiHidden/>
    <w:unhideWhenUsed/>
    <w:rsid w:val="00B04147"/>
    <w:rPr>
      <w:color w:val="605E5C"/>
      <w:shd w:val="clear" w:color="auto" w:fill="E1DFDD"/>
    </w:rPr>
  </w:style>
  <w:style w:type="table" w:customStyle="1" w:styleId="17">
    <w:name w:val="Сетка таблицы1"/>
    <w:basedOn w:val="a2"/>
    <w:next w:val="af5"/>
    <w:uiPriority w:val="59"/>
    <w:rsid w:val="00620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Заголовок Знак1"/>
    <w:link w:val="aff4"/>
    <w:uiPriority w:val="99"/>
    <w:rsid w:val="00DC2676"/>
    <w:rPr>
      <w:rFonts w:eastAsia="Times New Roman"/>
      <w:b/>
      <w:sz w:val="28"/>
    </w:rPr>
  </w:style>
  <w:style w:type="paragraph" w:styleId="aff4">
    <w:name w:val="Title"/>
    <w:basedOn w:val="a0"/>
    <w:next w:val="a0"/>
    <w:link w:val="18"/>
    <w:uiPriority w:val="99"/>
    <w:qFormat/>
    <w:rsid w:val="00DC2676"/>
    <w:pPr>
      <w:contextualSpacing/>
    </w:pPr>
    <w:rPr>
      <w:b/>
      <w:sz w:val="28"/>
      <w:szCs w:val="20"/>
    </w:rPr>
  </w:style>
  <w:style w:type="character" w:customStyle="1" w:styleId="aff5">
    <w:name w:val="Заголовок Знак"/>
    <w:basedOn w:val="a1"/>
    <w:rsid w:val="00DC2676"/>
    <w:rPr>
      <w:rFonts w:asciiTheme="majorHAnsi" w:eastAsiaTheme="majorEastAsia" w:hAnsiTheme="majorHAnsi" w:cstheme="majorBidi"/>
      <w:spacing w:val="-10"/>
      <w:kern w:val="28"/>
      <w:sz w:val="56"/>
      <w:szCs w:val="56"/>
    </w:rPr>
  </w:style>
  <w:style w:type="character" w:customStyle="1" w:styleId="UnresolvedMention">
    <w:name w:val="Unresolved Mention"/>
    <w:basedOn w:val="a1"/>
    <w:uiPriority w:val="99"/>
    <w:semiHidden/>
    <w:unhideWhenUsed/>
    <w:rsid w:val="00DA38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65267863">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22682605">
      <w:bodyDiv w:val="1"/>
      <w:marLeft w:val="0"/>
      <w:marRight w:val="0"/>
      <w:marTop w:val="0"/>
      <w:marBottom w:val="0"/>
      <w:divBdr>
        <w:top w:val="none" w:sz="0" w:space="0" w:color="auto"/>
        <w:left w:val="none" w:sz="0" w:space="0" w:color="auto"/>
        <w:bottom w:val="none" w:sz="0" w:space="0" w:color="auto"/>
        <w:right w:val="none" w:sz="0" w:space="0" w:color="auto"/>
      </w:divBdr>
      <w:divsChild>
        <w:div w:id="1261573309">
          <w:marLeft w:val="360"/>
          <w:marRight w:val="0"/>
          <w:marTop w:val="200"/>
          <w:marBottom w:val="0"/>
          <w:divBdr>
            <w:top w:val="none" w:sz="0" w:space="0" w:color="auto"/>
            <w:left w:val="none" w:sz="0" w:space="0" w:color="auto"/>
            <w:bottom w:val="none" w:sz="0" w:space="0" w:color="auto"/>
            <w:right w:val="none" w:sz="0" w:space="0" w:color="auto"/>
          </w:divBdr>
        </w:div>
      </w:divsChild>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consult.ru/files/datavault/PMBOK-6th-Edition-Ru.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ia-ru.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minfin.ru/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B51CF-D78A-40C8-8543-51A1A0D7C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8269</TotalTime>
  <Pages>25</Pages>
  <Words>6576</Words>
  <Characters>37486</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43975</CharactersWithSpaces>
  <SharedDoc>false</SharedDoc>
  <HLinks>
    <vt:vector size="306" baseType="variant">
      <vt:variant>
        <vt:i4>1310791</vt:i4>
      </vt:variant>
      <vt:variant>
        <vt:i4>162</vt:i4>
      </vt:variant>
      <vt:variant>
        <vt:i4>0</vt:i4>
      </vt:variant>
      <vt:variant>
        <vt:i4>5</vt:i4>
      </vt:variant>
      <vt:variant>
        <vt:lpwstr>http://ru.wikipedia.org/wiki/Wiki</vt:lpwstr>
      </vt:variant>
      <vt:variant>
        <vt:lpwstr/>
      </vt:variant>
      <vt:variant>
        <vt:i4>1376267</vt:i4>
      </vt:variant>
      <vt:variant>
        <vt:i4>159</vt:i4>
      </vt:variant>
      <vt:variant>
        <vt:i4>0</vt:i4>
      </vt:variant>
      <vt:variant>
        <vt:i4>5</vt:i4>
      </vt:variant>
      <vt:variant>
        <vt:lpwstr>http://www.imemo.ru/</vt:lpwstr>
      </vt:variant>
      <vt:variant>
        <vt:lpwstr/>
      </vt:variant>
      <vt:variant>
        <vt:i4>4063334</vt:i4>
      </vt:variant>
      <vt:variant>
        <vt:i4>156</vt:i4>
      </vt:variant>
      <vt:variant>
        <vt:i4>0</vt:i4>
      </vt:variant>
      <vt:variant>
        <vt:i4>5</vt:i4>
      </vt:variant>
      <vt:variant>
        <vt:lpwstr>http://old.raexpert.ru/expert200/rating.asp</vt:lpwstr>
      </vt:variant>
      <vt:variant>
        <vt:lpwstr/>
      </vt:variant>
      <vt:variant>
        <vt:i4>1507403</vt:i4>
      </vt:variant>
      <vt:variant>
        <vt:i4>153</vt:i4>
      </vt:variant>
      <vt:variant>
        <vt:i4>0</vt:i4>
      </vt:variant>
      <vt:variant>
        <vt:i4>5</vt:i4>
      </vt:variant>
      <vt:variant>
        <vt:lpwstr>http://www.expert.ru/</vt:lpwstr>
      </vt:variant>
      <vt:variant>
        <vt:lpwstr/>
      </vt:variant>
      <vt:variant>
        <vt:i4>917575</vt:i4>
      </vt:variant>
      <vt:variant>
        <vt:i4>150</vt:i4>
      </vt:variant>
      <vt:variant>
        <vt:i4>0</vt:i4>
      </vt:variant>
      <vt:variant>
        <vt:i4>5</vt:i4>
      </vt:variant>
      <vt:variant>
        <vt:lpwstr>http://www.kommersant.ru/</vt:lpwstr>
      </vt:variant>
      <vt:variant>
        <vt:lpwstr/>
      </vt:variant>
      <vt:variant>
        <vt:i4>2883710</vt:i4>
      </vt:variant>
      <vt:variant>
        <vt:i4>147</vt:i4>
      </vt:variant>
      <vt:variant>
        <vt:i4>0</vt:i4>
      </vt:variant>
      <vt:variant>
        <vt:i4>5</vt:i4>
      </vt:variant>
      <vt:variant>
        <vt:lpwstr>http://www.joc.com/</vt:lpwstr>
      </vt:variant>
      <vt:variant>
        <vt:lpwstr/>
      </vt:variant>
      <vt:variant>
        <vt:i4>7929981</vt:i4>
      </vt:variant>
      <vt:variant>
        <vt:i4>144</vt:i4>
      </vt:variant>
      <vt:variant>
        <vt:i4>0</vt:i4>
      </vt:variant>
      <vt:variant>
        <vt:i4>5</vt:i4>
      </vt:variant>
      <vt:variant>
        <vt:lpwstr>http://www.econ.ag.gov/</vt:lpwstr>
      </vt:variant>
      <vt:variant>
        <vt:lpwstr/>
      </vt:variant>
      <vt:variant>
        <vt:i4>3670114</vt:i4>
      </vt:variant>
      <vt:variant>
        <vt:i4>141</vt:i4>
      </vt:variant>
      <vt:variant>
        <vt:i4>0</vt:i4>
      </vt:variant>
      <vt:variant>
        <vt:i4>5</vt:i4>
      </vt:variant>
      <vt:variant>
        <vt:lpwstr>http://www.wsj.com/</vt:lpwstr>
      </vt:variant>
      <vt:variant>
        <vt:lpwstr/>
      </vt:variant>
      <vt:variant>
        <vt:i4>2752636</vt:i4>
      </vt:variant>
      <vt:variant>
        <vt:i4>138</vt:i4>
      </vt:variant>
      <vt:variant>
        <vt:i4>0</vt:i4>
      </vt:variant>
      <vt:variant>
        <vt:i4>5</vt:i4>
      </vt:variant>
      <vt:variant>
        <vt:lpwstr>http://www.imf.com/</vt:lpwstr>
      </vt:variant>
      <vt:variant>
        <vt:lpwstr/>
      </vt:variant>
      <vt:variant>
        <vt:i4>5963866</vt:i4>
      </vt:variant>
      <vt:variant>
        <vt:i4>135</vt:i4>
      </vt:variant>
      <vt:variant>
        <vt:i4>0</vt:i4>
      </vt:variant>
      <vt:variant>
        <vt:i4>5</vt:i4>
      </vt:variant>
      <vt:variant>
        <vt:lpwstr>http://www.businessweek.com/</vt:lpwstr>
      </vt:variant>
      <vt:variant>
        <vt:lpwstr/>
      </vt:variant>
      <vt:variant>
        <vt:i4>2687084</vt:i4>
      </vt:variant>
      <vt:variant>
        <vt:i4>132</vt:i4>
      </vt:variant>
      <vt:variant>
        <vt:i4>0</vt:i4>
      </vt:variant>
      <vt:variant>
        <vt:i4>5</vt:i4>
      </vt:variant>
      <vt:variant>
        <vt:lpwstr>http://www.barrons.com/</vt:lpwstr>
      </vt:variant>
      <vt:variant>
        <vt:lpwstr/>
      </vt:variant>
      <vt:variant>
        <vt:i4>4194322</vt:i4>
      </vt:variant>
      <vt:variant>
        <vt:i4>129</vt:i4>
      </vt:variant>
      <vt:variant>
        <vt:i4>0</vt:i4>
      </vt:variant>
      <vt:variant>
        <vt:i4>5</vt:i4>
      </vt:variant>
      <vt:variant>
        <vt:lpwstr>http://www.adage.com/</vt:lpwstr>
      </vt:variant>
      <vt:variant>
        <vt:lpwstr/>
      </vt:variant>
      <vt:variant>
        <vt:i4>6029387</vt:i4>
      </vt:variant>
      <vt:variant>
        <vt:i4>126</vt:i4>
      </vt:variant>
      <vt:variant>
        <vt:i4>0</vt:i4>
      </vt:variant>
      <vt:variant>
        <vt:i4>5</vt:i4>
      </vt:variant>
      <vt:variant>
        <vt:lpwstr>http://www.apec.org/</vt:lpwstr>
      </vt:variant>
      <vt:variant>
        <vt:lpwstr/>
      </vt:variant>
      <vt:variant>
        <vt:i4>6553719</vt:i4>
      </vt:variant>
      <vt:variant>
        <vt:i4>123</vt:i4>
      </vt:variant>
      <vt:variant>
        <vt:i4>0</vt:i4>
      </vt:variant>
      <vt:variant>
        <vt:i4>5</vt:i4>
      </vt:variant>
      <vt:variant>
        <vt:lpwstr>http://www.asean.or.id/</vt:lpwstr>
      </vt:variant>
      <vt:variant>
        <vt:lpwstr/>
      </vt:variant>
      <vt:variant>
        <vt:i4>5701705</vt:i4>
      </vt:variant>
      <vt:variant>
        <vt:i4>120</vt:i4>
      </vt:variant>
      <vt:variant>
        <vt:i4>0</vt:i4>
      </vt:variant>
      <vt:variant>
        <vt:i4>5</vt:i4>
      </vt:variant>
      <vt:variant>
        <vt:lpwstr>http://www.yahoo.com/business</vt:lpwstr>
      </vt:variant>
      <vt:variant>
        <vt:lpwstr/>
      </vt:variant>
      <vt:variant>
        <vt:i4>655374</vt:i4>
      </vt:variant>
      <vt:variant>
        <vt:i4>117</vt:i4>
      </vt:variant>
      <vt:variant>
        <vt:i4>0</vt:i4>
      </vt:variant>
      <vt:variant>
        <vt:i4>5</vt:i4>
      </vt:variant>
      <vt:variant>
        <vt:lpwstr>http://www.europa.eu.int/</vt:lpwstr>
      </vt:variant>
      <vt:variant>
        <vt:lpwstr/>
      </vt:variant>
      <vt:variant>
        <vt:i4>2097195</vt:i4>
      </vt:variant>
      <vt:variant>
        <vt:i4>114</vt:i4>
      </vt:variant>
      <vt:variant>
        <vt:i4>0</vt:i4>
      </vt:variant>
      <vt:variant>
        <vt:i4>5</vt:i4>
      </vt:variant>
      <vt:variant>
        <vt:lpwstr>http://www.eu.com/</vt:lpwstr>
      </vt:variant>
      <vt:variant>
        <vt:lpwstr/>
      </vt:variant>
      <vt:variant>
        <vt:i4>6226014</vt:i4>
      </vt:variant>
      <vt:variant>
        <vt:i4>111</vt:i4>
      </vt:variant>
      <vt:variant>
        <vt:i4>0</vt:i4>
      </vt:variant>
      <vt:variant>
        <vt:i4>5</vt:i4>
      </vt:variant>
      <vt:variant>
        <vt:lpwstr>http://www.wipo.org/</vt:lpwstr>
      </vt:variant>
      <vt:variant>
        <vt:lpwstr/>
      </vt:variant>
      <vt:variant>
        <vt:i4>3866744</vt:i4>
      </vt:variant>
      <vt:variant>
        <vt:i4>108</vt:i4>
      </vt:variant>
      <vt:variant>
        <vt:i4>0</vt:i4>
      </vt:variant>
      <vt:variant>
        <vt:i4>5</vt:i4>
      </vt:variant>
      <vt:variant>
        <vt:lpwstr>http://www.wto.org/</vt:lpwstr>
      </vt:variant>
      <vt:variant>
        <vt:lpwstr/>
      </vt:variant>
      <vt:variant>
        <vt:i4>1376344</vt:i4>
      </vt:variant>
      <vt:variant>
        <vt:i4>105</vt:i4>
      </vt:variant>
      <vt:variant>
        <vt:i4>0</vt:i4>
      </vt:variant>
      <vt:variant>
        <vt:i4>5</vt:i4>
      </vt:variant>
      <vt:variant>
        <vt:lpwstr>http://www.worldbank.org.ru/</vt:lpwstr>
      </vt:variant>
      <vt:variant>
        <vt:lpwstr/>
      </vt:variant>
      <vt:variant>
        <vt:i4>4718595</vt:i4>
      </vt:variant>
      <vt:variant>
        <vt:i4>102</vt:i4>
      </vt:variant>
      <vt:variant>
        <vt:i4>0</vt:i4>
      </vt:variant>
      <vt:variant>
        <vt:i4>5</vt:i4>
      </vt:variant>
      <vt:variant>
        <vt:lpwstr>http://www.worldbank.org/</vt:lpwstr>
      </vt:variant>
      <vt:variant>
        <vt:lpwstr/>
      </vt:variant>
      <vt:variant>
        <vt:i4>2883681</vt:i4>
      </vt:variant>
      <vt:variant>
        <vt:i4>99</vt:i4>
      </vt:variant>
      <vt:variant>
        <vt:i4>0</vt:i4>
      </vt:variant>
      <vt:variant>
        <vt:i4>5</vt:i4>
      </vt:variant>
      <vt:variant>
        <vt:lpwstr>http://www.imf.org/</vt:lpwstr>
      </vt:variant>
      <vt:variant>
        <vt:lpwstr/>
      </vt:variant>
      <vt:variant>
        <vt:i4>3080230</vt:i4>
      </vt:variant>
      <vt:variant>
        <vt:i4>96</vt:i4>
      </vt:variant>
      <vt:variant>
        <vt:i4>0</vt:i4>
      </vt:variant>
      <vt:variant>
        <vt:i4>5</vt:i4>
      </vt:variant>
      <vt:variant>
        <vt:lpwstr>http://www.unctad.org/</vt:lpwstr>
      </vt:variant>
      <vt:variant>
        <vt:lpwstr/>
      </vt:variant>
      <vt:variant>
        <vt:i4>5242886</vt:i4>
      </vt:variant>
      <vt:variant>
        <vt:i4>93</vt:i4>
      </vt:variant>
      <vt:variant>
        <vt:i4>0</vt:i4>
      </vt:variant>
      <vt:variant>
        <vt:i4>5</vt:i4>
      </vt:variant>
      <vt:variant>
        <vt:lpwstr>http://www.unido.org/</vt:lpwstr>
      </vt:variant>
      <vt:variant>
        <vt:lpwstr/>
      </vt:variant>
      <vt:variant>
        <vt:i4>2949174</vt:i4>
      </vt:variant>
      <vt:variant>
        <vt:i4>90</vt:i4>
      </vt:variant>
      <vt:variant>
        <vt:i4>0</vt:i4>
      </vt:variant>
      <vt:variant>
        <vt:i4>5</vt:i4>
      </vt:variant>
      <vt:variant>
        <vt:lpwstr>http://www.un.org/</vt:lpwstr>
      </vt:variant>
      <vt:variant>
        <vt:lpwstr/>
      </vt:variant>
      <vt:variant>
        <vt:i4>71827502</vt:i4>
      </vt:variant>
      <vt:variant>
        <vt:i4>87</vt:i4>
      </vt:variant>
      <vt:variant>
        <vt:i4>0</vt:i4>
      </vt:variant>
      <vt:variant>
        <vt:i4>5</vt:i4>
      </vt:variant>
      <vt:variant>
        <vt:lpwstr>http://нэб.рф/</vt:lpwstr>
      </vt:variant>
      <vt:variant>
        <vt:lpwstr/>
      </vt:variant>
      <vt:variant>
        <vt:i4>8126573</vt:i4>
      </vt:variant>
      <vt:variant>
        <vt:i4>84</vt:i4>
      </vt:variant>
      <vt:variant>
        <vt:i4>0</vt:i4>
      </vt:variant>
      <vt:variant>
        <vt:i4>5</vt:i4>
      </vt:variant>
      <vt:variant>
        <vt:lpwstr>http://elibrary.ru/</vt:lpwstr>
      </vt:variant>
      <vt:variant>
        <vt:lpwstr/>
      </vt:variant>
      <vt:variant>
        <vt:i4>3276862</vt:i4>
      </vt:variant>
      <vt:variant>
        <vt:i4>81</vt:i4>
      </vt:variant>
      <vt:variant>
        <vt:i4>0</vt:i4>
      </vt:variant>
      <vt:variant>
        <vt:i4>5</vt:i4>
      </vt:variant>
      <vt:variant>
        <vt:lpwstr>https://grebennikon.ru/</vt:lpwstr>
      </vt:variant>
      <vt:variant>
        <vt:lpwstr/>
      </vt:variant>
      <vt:variant>
        <vt:i4>1835024</vt:i4>
      </vt:variant>
      <vt:variant>
        <vt:i4>78</vt:i4>
      </vt:variant>
      <vt:variant>
        <vt:i4>0</vt:i4>
      </vt:variant>
      <vt:variant>
        <vt:i4>5</vt:i4>
      </vt:variant>
      <vt:variant>
        <vt:lpwstr>http://lib.alpinadigital.ru/</vt:lpwstr>
      </vt:variant>
      <vt:variant>
        <vt:lpwstr/>
      </vt:variant>
      <vt:variant>
        <vt:i4>5308498</vt:i4>
      </vt:variant>
      <vt:variant>
        <vt:i4>75</vt:i4>
      </vt:variant>
      <vt:variant>
        <vt:i4>0</vt:i4>
      </vt:variant>
      <vt:variant>
        <vt:i4>5</vt:i4>
      </vt:variant>
      <vt:variant>
        <vt:lpwstr>https://urait.ru/</vt:lpwstr>
      </vt:variant>
      <vt:variant>
        <vt:lpwstr/>
      </vt:variant>
      <vt:variant>
        <vt:i4>3801188</vt:i4>
      </vt:variant>
      <vt:variant>
        <vt:i4>72</vt:i4>
      </vt:variant>
      <vt:variant>
        <vt:i4>0</vt:i4>
      </vt:variant>
      <vt:variant>
        <vt:i4>5</vt:i4>
      </vt:variant>
      <vt:variant>
        <vt:lpwstr>http://www.znanium.com/</vt:lpwstr>
      </vt:variant>
      <vt:variant>
        <vt:lpwstr/>
      </vt:variant>
      <vt:variant>
        <vt:i4>983071</vt:i4>
      </vt:variant>
      <vt:variant>
        <vt:i4>69</vt:i4>
      </vt:variant>
      <vt:variant>
        <vt:i4>0</vt:i4>
      </vt:variant>
      <vt:variant>
        <vt:i4>5</vt:i4>
      </vt:variant>
      <vt:variant>
        <vt:lpwstr>http://biblioclub.ru/</vt:lpwstr>
      </vt:variant>
      <vt:variant>
        <vt:lpwstr/>
      </vt:variant>
      <vt:variant>
        <vt:i4>8192038</vt:i4>
      </vt:variant>
      <vt:variant>
        <vt:i4>66</vt:i4>
      </vt:variant>
      <vt:variant>
        <vt:i4>0</vt:i4>
      </vt:variant>
      <vt:variant>
        <vt:i4>5</vt:i4>
      </vt:variant>
      <vt:variant>
        <vt:lpwstr>http://www.book.ru/</vt:lpwstr>
      </vt:variant>
      <vt:variant>
        <vt:lpwstr/>
      </vt:variant>
      <vt:variant>
        <vt:i4>3473466</vt:i4>
      </vt:variant>
      <vt:variant>
        <vt:i4>63</vt:i4>
      </vt:variant>
      <vt:variant>
        <vt:i4>0</vt:i4>
      </vt:variant>
      <vt:variant>
        <vt:i4>5</vt:i4>
      </vt:variant>
      <vt:variant>
        <vt:lpwstr>http://elib.fa.ru/</vt:lpwstr>
      </vt:variant>
      <vt:variant>
        <vt:lpwstr/>
      </vt:variant>
      <vt:variant>
        <vt:i4>1703999</vt:i4>
      </vt:variant>
      <vt:variant>
        <vt:i4>56</vt:i4>
      </vt:variant>
      <vt:variant>
        <vt:i4>0</vt:i4>
      </vt:variant>
      <vt:variant>
        <vt:i4>5</vt:i4>
      </vt:variant>
      <vt:variant>
        <vt:lpwstr/>
      </vt:variant>
      <vt:variant>
        <vt:lpwstr>_Toc505877820</vt:lpwstr>
      </vt:variant>
      <vt:variant>
        <vt:i4>1638463</vt:i4>
      </vt:variant>
      <vt:variant>
        <vt:i4>50</vt:i4>
      </vt:variant>
      <vt:variant>
        <vt:i4>0</vt:i4>
      </vt:variant>
      <vt:variant>
        <vt:i4>5</vt:i4>
      </vt:variant>
      <vt:variant>
        <vt:lpwstr/>
      </vt:variant>
      <vt:variant>
        <vt:lpwstr>_Toc505877819</vt:lpwstr>
      </vt:variant>
      <vt:variant>
        <vt:i4>1638463</vt:i4>
      </vt:variant>
      <vt:variant>
        <vt:i4>47</vt:i4>
      </vt:variant>
      <vt:variant>
        <vt:i4>0</vt:i4>
      </vt:variant>
      <vt:variant>
        <vt:i4>5</vt:i4>
      </vt:variant>
      <vt:variant>
        <vt:lpwstr/>
      </vt:variant>
      <vt:variant>
        <vt:lpwstr>_Toc505877818</vt:lpwstr>
      </vt:variant>
      <vt:variant>
        <vt:i4>1638463</vt:i4>
      </vt:variant>
      <vt:variant>
        <vt:i4>44</vt:i4>
      </vt:variant>
      <vt:variant>
        <vt:i4>0</vt:i4>
      </vt:variant>
      <vt:variant>
        <vt:i4>5</vt:i4>
      </vt:variant>
      <vt:variant>
        <vt:lpwstr/>
      </vt:variant>
      <vt:variant>
        <vt:lpwstr>_Toc505877817</vt:lpwstr>
      </vt:variant>
      <vt:variant>
        <vt:i4>1638463</vt:i4>
      </vt:variant>
      <vt:variant>
        <vt:i4>41</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Булычева Светлана Николаевна</cp:lastModifiedBy>
  <cp:revision>43</cp:revision>
  <cp:lastPrinted>2018-11-02T08:25:00Z</cp:lastPrinted>
  <dcterms:created xsi:type="dcterms:W3CDTF">2022-11-26T11:39:00Z</dcterms:created>
  <dcterms:modified xsi:type="dcterms:W3CDTF">2023-07-04T08:15:00Z</dcterms:modified>
</cp:coreProperties>
</file>